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62086" w14:textId="77777777" w:rsidR="00F72B54" w:rsidRPr="002E02D8" w:rsidRDefault="00F72B54" w:rsidP="00CB1644">
      <w:pPr>
        <w:tabs>
          <w:tab w:val="left" w:pos="900"/>
          <w:tab w:val="left" w:pos="1080"/>
          <w:tab w:val="left" w:pos="8460"/>
        </w:tabs>
        <w:spacing w:after="480"/>
        <w:jc w:val="center"/>
        <w:rPr>
          <w:rFonts w:ascii="Times New Roman" w:eastAsia="Times New Roman" w:hAnsi="Times New Roman"/>
          <w:b/>
          <w:bCs/>
          <w:sz w:val="24"/>
          <w:szCs w:val="24"/>
          <w:lang w:val="az-Latn-AZ" w:eastAsia="ru-RU"/>
        </w:rPr>
      </w:pPr>
    </w:p>
    <w:p w14:paraId="0ACA95DE" w14:textId="77777777" w:rsidR="00CB1644" w:rsidRPr="002E02D8" w:rsidRDefault="00CB1644" w:rsidP="00CB1644">
      <w:pPr>
        <w:tabs>
          <w:tab w:val="left" w:pos="900"/>
          <w:tab w:val="left" w:pos="1080"/>
          <w:tab w:val="left" w:pos="8460"/>
        </w:tabs>
        <w:spacing w:after="480"/>
        <w:jc w:val="center"/>
        <w:rPr>
          <w:rFonts w:ascii="Times New Roman" w:eastAsia="Times New Roman" w:hAnsi="Times New Roman"/>
          <w:b/>
          <w:bCs/>
          <w:sz w:val="24"/>
          <w:szCs w:val="24"/>
          <w:lang w:val="az-Latn-AZ" w:eastAsia="ru-RU"/>
        </w:rPr>
      </w:pPr>
      <w:r w:rsidRPr="002E02D8">
        <w:rPr>
          <w:rFonts w:ascii="Times New Roman" w:eastAsia="Times New Roman" w:hAnsi="Times New Roman"/>
          <w:b/>
          <w:bCs/>
          <w:sz w:val="24"/>
          <w:szCs w:val="24"/>
          <w:lang w:val="az-Latn-AZ" w:eastAsia="ru-RU"/>
        </w:rPr>
        <w:t>RESPUBLİKA   ELMİ   TƏDQİQATLARIN   ƏLAQƏLƏNDİRİLMƏSİ   ŞURASI</w:t>
      </w:r>
    </w:p>
    <w:tbl>
      <w:tblPr>
        <w:tblStyle w:val="a3"/>
        <w:tblW w:w="9538" w:type="dxa"/>
        <w:tblLook w:val="04A0" w:firstRow="1" w:lastRow="0" w:firstColumn="1" w:lastColumn="0" w:noHBand="0" w:noVBand="1"/>
      </w:tblPr>
      <w:tblGrid>
        <w:gridCol w:w="2628"/>
        <w:gridCol w:w="6910"/>
      </w:tblGrid>
      <w:tr w:rsidR="002E02D8" w:rsidRPr="002E02D8" w14:paraId="7CBAE633" w14:textId="77777777" w:rsidTr="00A34B33">
        <w:tc>
          <w:tcPr>
            <w:tcW w:w="2628" w:type="dxa"/>
            <w:tcBorders>
              <w:top w:val="dotted" w:sz="4" w:space="0" w:color="auto"/>
              <w:left w:val="dotted" w:sz="4" w:space="0" w:color="auto"/>
              <w:bottom w:val="dotted" w:sz="4" w:space="0" w:color="auto"/>
              <w:right w:val="dotted" w:sz="4" w:space="0" w:color="auto"/>
            </w:tcBorders>
          </w:tcPr>
          <w:p w14:paraId="18E40964"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Təşkilatın adı</w:t>
            </w:r>
          </w:p>
        </w:tc>
        <w:tc>
          <w:tcPr>
            <w:tcW w:w="6910" w:type="dxa"/>
            <w:tcBorders>
              <w:top w:val="dotted" w:sz="4" w:space="0" w:color="auto"/>
              <w:left w:val="dotted" w:sz="4" w:space="0" w:color="auto"/>
              <w:bottom w:val="dotted" w:sz="4" w:space="0" w:color="auto"/>
              <w:right w:val="dotted" w:sz="4" w:space="0" w:color="auto"/>
            </w:tcBorders>
          </w:tcPr>
          <w:p w14:paraId="7F490D74" w14:textId="77777777" w:rsidR="00CB1644" w:rsidRPr="002E02D8" w:rsidRDefault="00CB1644" w:rsidP="00A34B33">
            <w:pPr>
              <w:pBdr>
                <w:bar w:val="single" w:sz="2" w:color="auto"/>
              </w:pBdr>
              <w:jc w:val="center"/>
              <w:rPr>
                <w:rFonts w:ascii="Times New Roman" w:hAnsi="Times New Roman"/>
                <w:sz w:val="28"/>
                <w:szCs w:val="28"/>
                <w:lang w:val="az-Latn-AZ"/>
              </w:rPr>
            </w:pPr>
            <w:r w:rsidRPr="002E02D8">
              <w:rPr>
                <w:rFonts w:ascii="Times New Roman" w:hAnsi="Times New Roman"/>
                <w:sz w:val="28"/>
                <w:szCs w:val="28"/>
                <w:lang w:val="az-Latn-AZ"/>
              </w:rPr>
              <w:t>Azərbaycan Respublikası Səhiyyə Nazirliyi</w:t>
            </w:r>
          </w:p>
          <w:p w14:paraId="309609F6" w14:textId="77777777" w:rsidR="00CB1644" w:rsidRPr="002E02D8" w:rsidRDefault="00CB1644" w:rsidP="00A34B33">
            <w:pPr>
              <w:pBdr>
                <w:bar w:val="single" w:sz="2" w:color="auto"/>
              </w:pBdr>
              <w:jc w:val="center"/>
              <w:rPr>
                <w:rFonts w:ascii="Times New Roman" w:hAnsi="Times New Roman"/>
                <w:sz w:val="28"/>
                <w:szCs w:val="28"/>
                <w:lang w:val="az-Latn-AZ"/>
              </w:rPr>
            </w:pPr>
            <w:r w:rsidRPr="002E02D8">
              <w:rPr>
                <w:rFonts w:ascii="Times New Roman" w:hAnsi="Times New Roman"/>
                <w:sz w:val="28"/>
                <w:szCs w:val="28"/>
                <w:lang w:val="az-Latn-AZ"/>
              </w:rPr>
              <w:t>Azərbaycan Tibb Universiteti</w:t>
            </w:r>
          </w:p>
          <w:p w14:paraId="0708EEB9" w14:textId="77777777" w:rsidR="00CB1644" w:rsidRPr="002E02D8" w:rsidRDefault="00CB1644" w:rsidP="00A34B33">
            <w:pPr>
              <w:pBdr>
                <w:bar w:val="single" w:sz="2" w:color="auto"/>
              </w:pBdr>
              <w:jc w:val="center"/>
              <w:rPr>
                <w:rFonts w:ascii="Times New Roman" w:hAnsi="Times New Roman" w:cs="Times New Roman"/>
                <w:sz w:val="28"/>
                <w:szCs w:val="28"/>
                <w:lang w:val="az-Latn-AZ"/>
              </w:rPr>
            </w:pPr>
          </w:p>
        </w:tc>
      </w:tr>
      <w:tr w:rsidR="002E02D8" w:rsidRPr="002E02D8" w14:paraId="1E4632F2" w14:textId="77777777" w:rsidTr="00A34B33">
        <w:tc>
          <w:tcPr>
            <w:tcW w:w="2628" w:type="dxa"/>
            <w:tcBorders>
              <w:top w:val="dotted" w:sz="4" w:space="0" w:color="auto"/>
              <w:left w:val="dotted" w:sz="4" w:space="0" w:color="auto"/>
              <w:bottom w:val="dotted" w:sz="4" w:space="0" w:color="auto"/>
              <w:right w:val="dotted" w:sz="4" w:space="0" w:color="auto"/>
            </w:tcBorders>
          </w:tcPr>
          <w:p w14:paraId="291E3F2B"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Sənədin növü</w:t>
            </w:r>
          </w:p>
        </w:tc>
        <w:tc>
          <w:tcPr>
            <w:tcW w:w="6910" w:type="dxa"/>
            <w:tcBorders>
              <w:top w:val="dotted" w:sz="4" w:space="0" w:color="auto"/>
              <w:left w:val="dotted" w:sz="4" w:space="0" w:color="auto"/>
              <w:bottom w:val="dotted" w:sz="4" w:space="0" w:color="auto"/>
              <w:right w:val="dotted" w:sz="4" w:space="0" w:color="auto"/>
            </w:tcBorders>
          </w:tcPr>
          <w:p w14:paraId="086A2C37" w14:textId="77777777" w:rsidR="00CB1644" w:rsidRPr="002E02D8" w:rsidRDefault="00CB1644" w:rsidP="00A34B33">
            <w:pPr>
              <w:pBdr>
                <w:bar w:val="single" w:sz="2" w:color="auto"/>
              </w:pBdr>
              <w:jc w:val="center"/>
              <w:rPr>
                <w:rFonts w:ascii="Times New Roman" w:hAnsi="Times New Roman"/>
                <w:sz w:val="28"/>
                <w:szCs w:val="28"/>
                <w:lang w:val="az-Latn-AZ"/>
              </w:rPr>
            </w:pPr>
            <w:r w:rsidRPr="002E02D8">
              <w:rPr>
                <w:rFonts w:ascii="Times New Roman" w:hAnsi="Times New Roman"/>
                <w:sz w:val="28"/>
                <w:szCs w:val="28"/>
                <w:lang w:val="az-Latn-AZ"/>
              </w:rPr>
              <w:t>Tibb  elmləri doktoru elmi dərəcəsi almaq üçün</w:t>
            </w:r>
          </w:p>
          <w:p w14:paraId="6C2EFA6B" w14:textId="77777777" w:rsidR="00CB1644" w:rsidRPr="002E02D8" w:rsidRDefault="00CB1644" w:rsidP="00A34B33">
            <w:pPr>
              <w:pBdr>
                <w:bar w:val="single" w:sz="2" w:color="auto"/>
              </w:pBdr>
              <w:jc w:val="center"/>
              <w:rPr>
                <w:rFonts w:ascii="Times New Roman" w:hAnsi="Times New Roman"/>
                <w:sz w:val="28"/>
                <w:szCs w:val="28"/>
                <w:lang w:val="az-Latn-AZ"/>
              </w:rPr>
            </w:pPr>
            <w:r w:rsidRPr="002E02D8">
              <w:rPr>
                <w:rFonts w:ascii="Times New Roman" w:hAnsi="Times New Roman"/>
                <w:sz w:val="28"/>
                <w:szCs w:val="28"/>
                <w:lang w:val="az-Latn-AZ"/>
              </w:rPr>
              <w:t>dissertasiya işinin</w:t>
            </w:r>
          </w:p>
          <w:p w14:paraId="6149BCCD" w14:textId="77777777" w:rsidR="00CB1644" w:rsidRPr="002E02D8" w:rsidRDefault="00CB1644" w:rsidP="00A34B33">
            <w:pPr>
              <w:pBdr>
                <w:bar w:val="single" w:sz="2" w:color="auto"/>
              </w:pBdr>
              <w:jc w:val="center"/>
              <w:rPr>
                <w:rFonts w:ascii="Times New Roman" w:hAnsi="Times New Roman"/>
                <w:sz w:val="28"/>
                <w:szCs w:val="28"/>
                <w:lang w:val="az-Latn-AZ"/>
              </w:rPr>
            </w:pPr>
          </w:p>
          <w:p w14:paraId="64DCEDE5" w14:textId="77777777" w:rsidR="00CB1644" w:rsidRPr="002E02D8" w:rsidRDefault="00CB1644" w:rsidP="00A34B33">
            <w:pPr>
              <w:pBdr>
                <w:bar w:val="single" w:sz="2" w:color="auto"/>
              </w:pBdr>
              <w:jc w:val="center"/>
              <w:rPr>
                <w:rFonts w:ascii="Times New Roman" w:hAnsi="Times New Roman"/>
                <w:b/>
                <w:sz w:val="28"/>
                <w:szCs w:val="28"/>
                <w:lang w:val="az-Latn-AZ"/>
              </w:rPr>
            </w:pPr>
            <w:r w:rsidRPr="002E02D8">
              <w:rPr>
                <w:rFonts w:ascii="Times New Roman" w:hAnsi="Times New Roman"/>
                <w:b/>
                <w:sz w:val="28"/>
                <w:szCs w:val="28"/>
                <w:lang w:val="az-Latn-AZ"/>
              </w:rPr>
              <w:t>ANNOTASİYASI</w:t>
            </w:r>
          </w:p>
          <w:p w14:paraId="0A9F59D7" w14:textId="77777777" w:rsidR="00CB1644" w:rsidRPr="002E02D8" w:rsidRDefault="00CB1644" w:rsidP="00A34B33">
            <w:pPr>
              <w:pBdr>
                <w:bar w:val="single" w:sz="2" w:color="auto"/>
              </w:pBdr>
              <w:rPr>
                <w:rFonts w:ascii="Times New Roman" w:hAnsi="Times New Roman" w:cs="Times New Roman"/>
                <w:b/>
                <w:sz w:val="28"/>
                <w:szCs w:val="28"/>
                <w:lang w:val="az-Latn-AZ"/>
              </w:rPr>
            </w:pPr>
          </w:p>
        </w:tc>
      </w:tr>
      <w:tr w:rsidR="002E02D8" w:rsidRPr="004C6BF4" w14:paraId="2E8EE19C" w14:textId="77777777" w:rsidTr="00A34B33">
        <w:tc>
          <w:tcPr>
            <w:tcW w:w="2628" w:type="dxa"/>
            <w:tcBorders>
              <w:top w:val="dotted" w:sz="4" w:space="0" w:color="auto"/>
              <w:left w:val="dotted" w:sz="4" w:space="0" w:color="auto"/>
              <w:bottom w:val="dotted" w:sz="4" w:space="0" w:color="auto"/>
              <w:right w:val="dotted" w:sz="4" w:space="0" w:color="auto"/>
            </w:tcBorders>
          </w:tcPr>
          <w:p w14:paraId="061D3D58"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Tədqiqat işinin adı</w:t>
            </w:r>
          </w:p>
        </w:tc>
        <w:tc>
          <w:tcPr>
            <w:tcW w:w="6910" w:type="dxa"/>
            <w:tcBorders>
              <w:top w:val="dotted" w:sz="4" w:space="0" w:color="auto"/>
              <w:left w:val="dotted" w:sz="4" w:space="0" w:color="auto"/>
              <w:bottom w:val="dotted" w:sz="4" w:space="0" w:color="auto"/>
              <w:right w:val="dotted" w:sz="4" w:space="0" w:color="auto"/>
            </w:tcBorders>
          </w:tcPr>
          <w:p w14:paraId="2AC6FAC3" w14:textId="77777777" w:rsidR="00CB1644" w:rsidRPr="002E02D8" w:rsidRDefault="004D511A" w:rsidP="00A34B33">
            <w:pPr>
              <w:pBdr>
                <w:bar w:val="single" w:sz="2" w:color="auto"/>
              </w:pBdr>
              <w:ind w:left="-33"/>
              <w:jc w:val="center"/>
              <w:rPr>
                <w:rFonts w:ascii="Times New Roman" w:hAnsi="Times New Roman" w:cs="Times New Roman"/>
                <w:sz w:val="28"/>
                <w:szCs w:val="28"/>
                <w:lang w:val="az-Latn-AZ"/>
              </w:rPr>
            </w:pPr>
            <w:r w:rsidRPr="002E02D8">
              <w:rPr>
                <w:rFonts w:ascii="Times New Roman" w:hAnsi="Times New Roman" w:cs="Times New Roman"/>
                <w:sz w:val="28"/>
                <w:szCs w:val="28"/>
                <w:lang w:val="az-Latn-AZ"/>
              </w:rPr>
              <w:t>"İ</w:t>
            </w:r>
            <w:r w:rsidR="00CB1644" w:rsidRPr="002E02D8">
              <w:rPr>
                <w:rFonts w:ascii="Times New Roman" w:hAnsi="Times New Roman" w:cs="Times New Roman"/>
                <w:sz w:val="28"/>
                <w:szCs w:val="28"/>
                <w:lang w:val="az-Latn-AZ"/>
              </w:rPr>
              <w:t xml:space="preserve">nsanın postnatal ontogenezində üz sinirinin kəllədaxili hissəsinin və </w:t>
            </w:r>
            <w:r w:rsidRPr="002E02D8">
              <w:rPr>
                <w:rFonts w:ascii="Times New Roman" w:hAnsi="Times New Roman" w:cs="Times New Roman"/>
                <w:sz w:val="28"/>
                <w:szCs w:val="28"/>
                <w:lang w:val="az-Latn-AZ"/>
              </w:rPr>
              <w:t xml:space="preserve">onun </w:t>
            </w:r>
            <w:r w:rsidR="00CB1644" w:rsidRPr="002E02D8">
              <w:rPr>
                <w:rFonts w:ascii="Times New Roman" w:hAnsi="Times New Roman" w:cs="Times New Roman"/>
                <w:sz w:val="28"/>
                <w:szCs w:val="28"/>
                <w:lang w:val="az-Latn-AZ"/>
              </w:rPr>
              <w:t>kanalının topoqrafik, morfometrik xüsusiyyətləri"</w:t>
            </w:r>
          </w:p>
        </w:tc>
      </w:tr>
      <w:tr w:rsidR="002E02D8" w:rsidRPr="004C6BF4" w14:paraId="7DD0CAAF" w14:textId="77777777" w:rsidTr="00A34B33">
        <w:tc>
          <w:tcPr>
            <w:tcW w:w="2628" w:type="dxa"/>
            <w:tcBorders>
              <w:top w:val="dotted" w:sz="4" w:space="0" w:color="auto"/>
              <w:left w:val="dotted" w:sz="4" w:space="0" w:color="auto"/>
              <w:bottom w:val="dotted" w:sz="4" w:space="0" w:color="auto"/>
              <w:right w:val="dotted" w:sz="4" w:space="0" w:color="auto"/>
            </w:tcBorders>
          </w:tcPr>
          <w:p w14:paraId="3A71DE30"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Tədqiqat</w:t>
            </w:r>
            <w:r w:rsidRPr="002E02D8">
              <w:rPr>
                <w:rFonts w:ascii="Times New Roman" w:eastAsia="Times New Roman" w:hAnsi="Times New Roman" w:cs="Times New Roman"/>
                <w:b/>
                <w:i/>
                <w:sz w:val="28"/>
                <w:szCs w:val="28"/>
                <w:lang w:val="az-Latn-AZ" w:eastAsia="ru-RU"/>
              </w:rPr>
              <w:t xml:space="preserve"> mövzusunun aid olduğu elmi problemin adı</w:t>
            </w:r>
          </w:p>
        </w:tc>
        <w:tc>
          <w:tcPr>
            <w:tcW w:w="6910" w:type="dxa"/>
            <w:tcBorders>
              <w:top w:val="dotted" w:sz="4" w:space="0" w:color="auto"/>
              <w:left w:val="dotted" w:sz="4" w:space="0" w:color="auto"/>
              <w:bottom w:val="dotted" w:sz="4" w:space="0" w:color="auto"/>
              <w:right w:val="dotted" w:sz="4" w:space="0" w:color="auto"/>
            </w:tcBorders>
          </w:tcPr>
          <w:p w14:paraId="3D6599F9" w14:textId="77777777" w:rsidR="00CB1644" w:rsidRPr="002E02D8" w:rsidRDefault="00CB1644" w:rsidP="00D35DF4">
            <w:pPr>
              <w:pBdr>
                <w:bar w:val="single" w:sz="2" w:color="auto"/>
              </w:pBdr>
              <w:ind w:left="-33"/>
              <w:jc w:val="center"/>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Üz sinirinin və </w:t>
            </w:r>
            <w:r w:rsidR="008569C1" w:rsidRPr="002E02D8">
              <w:rPr>
                <w:rFonts w:ascii="Times New Roman" w:hAnsi="Times New Roman" w:cs="Times New Roman"/>
                <w:sz w:val="28"/>
                <w:szCs w:val="28"/>
                <w:lang w:val="az-Latn-AZ"/>
              </w:rPr>
              <w:t xml:space="preserve">onun </w:t>
            </w:r>
            <w:r w:rsidRPr="002E02D8">
              <w:rPr>
                <w:rFonts w:ascii="Times New Roman" w:hAnsi="Times New Roman" w:cs="Times New Roman"/>
                <w:sz w:val="28"/>
                <w:szCs w:val="28"/>
                <w:lang w:val="az-Latn-AZ"/>
              </w:rPr>
              <w:t xml:space="preserve">kanalının </w:t>
            </w:r>
            <w:r w:rsidR="00D35DF4" w:rsidRPr="002E02D8">
              <w:rPr>
                <w:rFonts w:ascii="Times New Roman" w:hAnsi="Times New Roman" w:cs="Times New Roman"/>
                <w:sz w:val="28"/>
                <w:szCs w:val="28"/>
                <w:lang w:val="az-Latn-AZ"/>
              </w:rPr>
              <w:t>topoqrafiyası, ö</w:t>
            </w:r>
            <w:r w:rsidR="00277566" w:rsidRPr="002E02D8">
              <w:rPr>
                <w:rFonts w:ascii="Times New Roman" w:hAnsi="Times New Roman" w:cs="Times New Roman"/>
                <w:sz w:val="28"/>
                <w:szCs w:val="28"/>
                <w:lang w:val="az-Latn-AZ"/>
              </w:rPr>
              <w:t>lç</w:t>
            </w:r>
            <w:r w:rsidR="00D35DF4" w:rsidRPr="002E02D8">
              <w:rPr>
                <w:rFonts w:ascii="Times New Roman" w:hAnsi="Times New Roman" w:cs="Times New Roman"/>
                <w:sz w:val="28"/>
                <w:szCs w:val="28"/>
                <w:lang w:val="az-Latn-AZ"/>
              </w:rPr>
              <w:t>ü</w:t>
            </w:r>
            <w:r w:rsidRPr="002E02D8">
              <w:rPr>
                <w:rFonts w:ascii="Times New Roman" w:hAnsi="Times New Roman" w:cs="Times New Roman"/>
                <w:sz w:val="28"/>
                <w:szCs w:val="28"/>
                <w:lang w:val="az-Latn-AZ"/>
              </w:rPr>
              <w:t xml:space="preserve"> göstəriciləri</w:t>
            </w:r>
          </w:p>
        </w:tc>
      </w:tr>
      <w:tr w:rsidR="002E02D8" w:rsidRPr="002E02D8" w14:paraId="11ADB6A6" w14:textId="77777777" w:rsidTr="00A34B33">
        <w:tc>
          <w:tcPr>
            <w:tcW w:w="2628" w:type="dxa"/>
            <w:tcBorders>
              <w:top w:val="dotted" w:sz="4" w:space="0" w:color="auto"/>
              <w:left w:val="dotted" w:sz="4" w:space="0" w:color="auto"/>
              <w:bottom w:val="dotted" w:sz="4" w:space="0" w:color="auto"/>
              <w:right w:val="dotted" w:sz="4" w:space="0" w:color="auto"/>
            </w:tcBorders>
          </w:tcPr>
          <w:p w14:paraId="4DFC84A0" w14:textId="77777777" w:rsidR="00CB1644" w:rsidRPr="002E02D8" w:rsidRDefault="00CB1644" w:rsidP="00A34B33">
            <w:pPr>
              <w:pBdr>
                <w:bar w:val="single" w:sz="2" w:color="auto"/>
              </w:pBdr>
              <w:rPr>
                <w:rFonts w:ascii="Times New Roman" w:eastAsia="Times New Roman" w:hAnsi="Times New Roman" w:cs="Times New Roman"/>
                <w:b/>
                <w:i/>
                <w:sz w:val="28"/>
                <w:szCs w:val="28"/>
                <w:lang w:val="az-Latn-AZ" w:eastAsia="ru-RU"/>
              </w:rPr>
            </w:pPr>
            <w:r w:rsidRPr="002E02D8">
              <w:rPr>
                <w:rFonts w:ascii="Times New Roman" w:eastAsia="Times New Roman" w:hAnsi="Times New Roman" w:cs="Times New Roman"/>
                <w:b/>
                <w:i/>
                <w:sz w:val="28"/>
                <w:szCs w:val="28"/>
                <w:lang w:val="az-Latn-AZ" w:eastAsia="ru-RU"/>
              </w:rPr>
              <w:t>Qeydiyyata alındığı Elmi Şuranın adı</w:t>
            </w:r>
          </w:p>
        </w:tc>
        <w:tc>
          <w:tcPr>
            <w:tcW w:w="6910" w:type="dxa"/>
            <w:tcBorders>
              <w:top w:val="dotted" w:sz="4" w:space="0" w:color="auto"/>
              <w:left w:val="dotted" w:sz="4" w:space="0" w:color="auto"/>
              <w:bottom w:val="dotted" w:sz="4" w:space="0" w:color="auto"/>
              <w:right w:val="dotted" w:sz="4" w:space="0" w:color="auto"/>
            </w:tcBorders>
          </w:tcPr>
          <w:p w14:paraId="6B78BB13" w14:textId="77777777" w:rsidR="00CB1644" w:rsidRPr="002E02D8" w:rsidRDefault="00CB1644" w:rsidP="00A34B33">
            <w:pPr>
              <w:pBdr>
                <w:bar w:val="single" w:sz="2" w:color="auto"/>
              </w:pBdr>
              <w:ind w:left="-33"/>
              <w:jc w:val="center"/>
              <w:rPr>
                <w:rFonts w:ascii="Times New Roman" w:hAnsi="Times New Roman" w:cs="Times New Roman"/>
                <w:sz w:val="28"/>
                <w:szCs w:val="28"/>
                <w:lang w:val="az-Latn-AZ"/>
              </w:rPr>
            </w:pPr>
            <w:r w:rsidRPr="002E02D8">
              <w:rPr>
                <w:rFonts w:ascii="Times New Roman" w:hAnsi="Times New Roman"/>
                <w:sz w:val="28"/>
                <w:szCs w:val="28"/>
                <w:lang w:val="az-Latn-AZ"/>
              </w:rPr>
              <w:t>Azərbaycan Tibb Universitetinin Elmi Şurası</w:t>
            </w:r>
          </w:p>
        </w:tc>
      </w:tr>
      <w:tr w:rsidR="002E02D8" w:rsidRPr="002E02D8" w14:paraId="014010AB" w14:textId="77777777" w:rsidTr="00A34B33">
        <w:tc>
          <w:tcPr>
            <w:tcW w:w="2628" w:type="dxa"/>
            <w:tcBorders>
              <w:top w:val="dotted" w:sz="4" w:space="0" w:color="auto"/>
              <w:left w:val="dotted" w:sz="4" w:space="0" w:color="auto"/>
              <w:bottom w:val="dotted" w:sz="4" w:space="0" w:color="auto"/>
              <w:right w:val="dotted" w:sz="4" w:space="0" w:color="auto"/>
            </w:tcBorders>
          </w:tcPr>
          <w:p w14:paraId="5044C3C3" w14:textId="77777777" w:rsidR="00CB1644" w:rsidRPr="002E02D8" w:rsidRDefault="00CB1644" w:rsidP="00A34B33">
            <w:pPr>
              <w:pBdr>
                <w:bar w:val="single" w:sz="2" w:color="auto"/>
              </w:pBdr>
              <w:rPr>
                <w:rFonts w:ascii="Times New Roman" w:eastAsia="Times New Roman" w:hAnsi="Times New Roman" w:cs="Times New Roman"/>
                <w:b/>
                <w:i/>
                <w:sz w:val="28"/>
                <w:szCs w:val="28"/>
                <w:lang w:val="az-Latn-AZ" w:eastAsia="ru-RU"/>
              </w:rPr>
            </w:pPr>
            <w:r w:rsidRPr="002E02D8">
              <w:rPr>
                <w:rFonts w:ascii="Times New Roman" w:eastAsia="Times New Roman" w:hAnsi="Times New Roman" w:cs="Times New Roman"/>
                <w:b/>
                <w:i/>
                <w:sz w:val="28"/>
                <w:szCs w:val="28"/>
                <w:lang w:val="az-Latn-AZ" w:eastAsia="ru-RU"/>
              </w:rPr>
              <w:t>Qeydiyyat tarixi</w:t>
            </w:r>
          </w:p>
        </w:tc>
        <w:tc>
          <w:tcPr>
            <w:tcW w:w="6910" w:type="dxa"/>
            <w:tcBorders>
              <w:top w:val="dotted" w:sz="4" w:space="0" w:color="auto"/>
              <w:left w:val="dotted" w:sz="4" w:space="0" w:color="auto"/>
              <w:bottom w:val="dotted" w:sz="4" w:space="0" w:color="auto"/>
              <w:right w:val="dotted" w:sz="4" w:space="0" w:color="auto"/>
            </w:tcBorders>
          </w:tcPr>
          <w:p w14:paraId="7916F849" w14:textId="77777777" w:rsidR="00CB1644" w:rsidRPr="002E02D8" w:rsidRDefault="00D35DF4" w:rsidP="00A34B33">
            <w:pPr>
              <w:pBdr>
                <w:bar w:val="single" w:sz="2" w:color="auto"/>
              </w:pBdr>
              <w:ind w:left="-33"/>
              <w:jc w:val="center"/>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 </w:t>
            </w:r>
          </w:p>
        </w:tc>
      </w:tr>
      <w:tr w:rsidR="002E02D8" w:rsidRPr="002E02D8" w14:paraId="0B989A1A" w14:textId="77777777" w:rsidTr="00A34B33">
        <w:tc>
          <w:tcPr>
            <w:tcW w:w="2628" w:type="dxa"/>
            <w:tcBorders>
              <w:top w:val="dotted" w:sz="4" w:space="0" w:color="auto"/>
              <w:left w:val="dotted" w:sz="4" w:space="0" w:color="auto"/>
              <w:bottom w:val="dotted" w:sz="4" w:space="0" w:color="auto"/>
              <w:right w:val="dotted" w:sz="4" w:space="0" w:color="auto"/>
            </w:tcBorders>
          </w:tcPr>
          <w:p w14:paraId="11CC2540" w14:textId="77777777" w:rsidR="00CB1644" w:rsidRPr="002E02D8" w:rsidRDefault="00CB1644" w:rsidP="00A34B33">
            <w:pPr>
              <w:pBdr>
                <w:bar w:val="single" w:sz="2" w:color="auto"/>
              </w:pBdr>
              <w:rPr>
                <w:rFonts w:ascii="Times New Roman" w:eastAsia="Times New Roman" w:hAnsi="Times New Roman" w:cs="Times New Roman"/>
                <w:b/>
                <w:i/>
                <w:sz w:val="28"/>
                <w:szCs w:val="28"/>
                <w:lang w:val="az-Latn-AZ" w:eastAsia="ru-RU"/>
              </w:rPr>
            </w:pPr>
            <w:r w:rsidRPr="002E02D8">
              <w:rPr>
                <w:rFonts w:ascii="Times New Roman" w:eastAsia="Times New Roman" w:hAnsi="Times New Roman" w:cs="Times New Roman"/>
                <w:b/>
                <w:i/>
                <w:sz w:val="28"/>
                <w:szCs w:val="28"/>
                <w:lang w:val="az-Latn-AZ" w:eastAsia="ru-RU"/>
              </w:rPr>
              <w:t>Etika Komissiyasının qərarı</w:t>
            </w:r>
          </w:p>
        </w:tc>
        <w:tc>
          <w:tcPr>
            <w:tcW w:w="6910" w:type="dxa"/>
            <w:tcBorders>
              <w:top w:val="dotted" w:sz="4" w:space="0" w:color="auto"/>
              <w:left w:val="dotted" w:sz="4" w:space="0" w:color="auto"/>
              <w:bottom w:val="dotted" w:sz="4" w:space="0" w:color="auto"/>
              <w:right w:val="dotted" w:sz="4" w:space="0" w:color="auto"/>
            </w:tcBorders>
          </w:tcPr>
          <w:p w14:paraId="5FBDB369" w14:textId="77777777" w:rsidR="00CB1644" w:rsidRPr="002E02D8" w:rsidRDefault="00D35DF4" w:rsidP="00A34B33">
            <w:pPr>
              <w:pBdr>
                <w:bar w:val="single" w:sz="2" w:color="auto"/>
              </w:pBdr>
              <w:ind w:left="-33"/>
              <w:jc w:val="center"/>
              <w:rPr>
                <w:rFonts w:ascii="Times New Roman" w:eastAsia="Times New Roman" w:hAnsi="Times New Roman" w:cs="Times New Roman"/>
                <w:sz w:val="28"/>
                <w:szCs w:val="28"/>
                <w:lang w:val="az-Latn-AZ" w:eastAsia="ru-RU"/>
              </w:rPr>
            </w:pPr>
            <w:r w:rsidRPr="002E02D8">
              <w:rPr>
                <w:rFonts w:ascii="Times New Roman" w:eastAsia="Times New Roman" w:hAnsi="Times New Roman" w:cs="Times New Roman"/>
                <w:sz w:val="28"/>
                <w:szCs w:val="28"/>
                <w:lang w:val="az-Latn-AZ" w:eastAsia="ru-RU"/>
              </w:rPr>
              <w:t xml:space="preserve"> </w:t>
            </w:r>
          </w:p>
        </w:tc>
      </w:tr>
      <w:tr w:rsidR="002E02D8" w:rsidRPr="002E02D8" w14:paraId="76AA51BC" w14:textId="77777777" w:rsidTr="00A34B33">
        <w:tc>
          <w:tcPr>
            <w:tcW w:w="2628" w:type="dxa"/>
            <w:tcBorders>
              <w:top w:val="dotted" w:sz="4" w:space="0" w:color="auto"/>
              <w:left w:val="dotted" w:sz="4" w:space="0" w:color="auto"/>
              <w:bottom w:val="dotted" w:sz="4" w:space="0" w:color="auto"/>
              <w:right w:val="dotted" w:sz="4" w:space="0" w:color="auto"/>
            </w:tcBorders>
          </w:tcPr>
          <w:p w14:paraId="785C963B" w14:textId="77777777" w:rsidR="00CB1644" w:rsidRPr="002E02D8" w:rsidRDefault="00CB1644" w:rsidP="00A34B33">
            <w:pPr>
              <w:pBdr>
                <w:bar w:val="single" w:sz="2" w:color="auto"/>
              </w:pBdr>
              <w:rPr>
                <w:rFonts w:ascii="Times New Roman" w:eastAsia="Times New Roman" w:hAnsi="Times New Roman" w:cs="Times New Roman"/>
                <w:b/>
                <w:i/>
                <w:sz w:val="28"/>
                <w:szCs w:val="28"/>
                <w:lang w:val="az-Latn-AZ" w:eastAsia="ru-RU"/>
              </w:rPr>
            </w:pPr>
          </w:p>
        </w:tc>
        <w:tc>
          <w:tcPr>
            <w:tcW w:w="6910" w:type="dxa"/>
            <w:tcBorders>
              <w:top w:val="dotted" w:sz="4" w:space="0" w:color="auto"/>
              <w:left w:val="dotted" w:sz="4" w:space="0" w:color="auto"/>
              <w:bottom w:val="dotted" w:sz="4" w:space="0" w:color="auto"/>
              <w:right w:val="dotted" w:sz="4" w:space="0" w:color="auto"/>
            </w:tcBorders>
          </w:tcPr>
          <w:p w14:paraId="12FC5DE2" w14:textId="77777777" w:rsidR="00CB1644" w:rsidRPr="002E02D8" w:rsidRDefault="00CB1644" w:rsidP="00A34B33">
            <w:pPr>
              <w:pBdr>
                <w:bar w:val="single" w:sz="2" w:color="auto"/>
              </w:pBdr>
              <w:ind w:left="-33"/>
              <w:jc w:val="center"/>
              <w:rPr>
                <w:rFonts w:ascii="Times New Roman" w:hAnsi="Times New Roman" w:cs="Times New Roman"/>
                <w:sz w:val="28"/>
                <w:szCs w:val="28"/>
                <w:lang w:val="az-Latn-AZ"/>
              </w:rPr>
            </w:pPr>
          </w:p>
        </w:tc>
      </w:tr>
      <w:tr w:rsidR="002E02D8" w:rsidRPr="002E02D8" w14:paraId="5113A8A3" w14:textId="77777777" w:rsidTr="00A34B33">
        <w:tc>
          <w:tcPr>
            <w:tcW w:w="2628" w:type="dxa"/>
            <w:tcBorders>
              <w:top w:val="dotted" w:sz="4" w:space="0" w:color="auto"/>
              <w:left w:val="dotted" w:sz="4" w:space="0" w:color="auto"/>
              <w:bottom w:val="dotted" w:sz="4" w:space="0" w:color="auto"/>
              <w:right w:val="dotted" w:sz="4" w:space="0" w:color="auto"/>
            </w:tcBorders>
          </w:tcPr>
          <w:p w14:paraId="7F0E80B2" w14:textId="77777777" w:rsidR="00CB1644" w:rsidRPr="002E02D8" w:rsidRDefault="00CB1644" w:rsidP="00A34B33">
            <w:pPr>
              <w:pBdr>
                <w:bar w:val="single" w:sz="2" w:color="auto"/>
              </w:pBdr>
              <w:rPr>
                <w:rFonts w:ascii="Times New Roman" w:eastAsia="Times New Roman" w:hAnsi="Times New Roman" w:cs="Times New Roman"/>
                <w:b/>
                <w:i/>
                <w:sz w:val="28"/>
                <w:szCs w:val="28"/>
                <w:lang w:val="az-Latn-AZ" w:eastAsia="ru-RU"/>
              </w:rPr>
            </w:pPr>
            <w:r w:rsidRPr="002E02D8">
              <w:rPr>
                <w:rFonts w:ascii="Times New Roman" w:eastAsia="Times New Roman" w:hAnsi="Times New Roman" w:cs="Times New Roman"/>
                <w:b/>
                <w:i/>
                <w:sz w:val="28"/>
                <w:szCs w:val="28"/>
                <w:lang w:val="az-Latn-AZ" w:eastAsia="ru-RU"/>
              </w:rPr>
              <w:t>İxtisas şifri</w:t>
            </w:r>
          </w:p>
        </w:tc>
        <w:tc>
          <w:tcPr>
            <w:tcW w:w="6910" w:type="dxa"/>
            <w:tcBorders>
              <w:top w:val="dotted" w:sz="4" w:space="0" w:color="auto"/>
              <w:left w:val="dotted" w:sz="4" w:space="0" w:color="auto"/>
              <w:bottom w:val="dotted" w:sz="4" w:space="0" w:color="auto"/>
              <w:right w:val="dotted" w:sz="4" w:space="0" w:color="auto"/>
            </w:tcBorders>
          </w:tcPr>
          <w:p w14:paraId="6A6C1FFA" w14:textId="77777777" w:rsidR="00CB1644" w:rsidRPr="002E02D8" w:rsidRDefault="00CB1644" w:rsidP="00A34B33">
            <w:pPr>
              <w:pBdr>
                <w:bar w:val="single" w:sz="2" w:color="auto"/>
              </w:pBdr>
              <w:ind w:left="-33"/>
              <w:jc w:val="center"/>
              <w:rPr>
                <w:rFonts w:ascii="Times New Roman" w:hAnsi="Times New Roman" w:cs="Times New Roman"/>
                <w:sz w:val="28"/>
                <w:szCs w:val="28"/>
                <w:lang w:val="az-Latn-AZ"/>
              </w:rPr>
            </w:pPr>
            <w:r w:rsidRPr="002E02D8">
              <w:rPr>
                <w:rFonts w:ascii="Times New Roman" w:hAnsi="Times New Roman"/>
                <w:sz w:val="28"/>
                <w:szCs w:val="28"/>
                <w:lang w:val="az-Latn-AZ"/>
              </w:rPr>
              <w:t>3241.01</w:t>
            </w:r>
          </w:p>
        </w:tc>
      </w:tr>
      <w:tr w:rsidR="002E02D8" w:rsidRPr="002E02D8" w14:paraId="72ADDEBF" w14:textId="77777777" w:rsidTr="00A34B33">
        <w:tc>
          <w:tcPr>
            <w:tcW w:w="2628" w:type="dxa"/>
            <w:tcBorders>
              <w:top w:val="dotted" w:sz="4" w:space="0" w:color="auto"/>
              <w:left w:val="dotted" w:sz="4" w:space="0" w:color="auto"/>
              <w:bottom w:val="dotted" w:sz="4" w:space="0" w:color="auto"/>
              <w:right w:val="dotted" w:sz="4" w:space="0" w:color="auto"/>
            </w:tcBorders>
          </w:tcPr>
          <w:p w14:paraId="7A3967DA" w14:textId="77777777" w:rsidR="00CB1644" w:rsidRPr="002E02D8" w:rsidRDefault="00CB1644" w:rsidP="00A34B33">
            <w:pPr>
              <w:pBdr>
                <w:bar w:val="single" w:sz="2" w:color="auto"/>
              </w:pBdr>
              <w:rPr>
                <w:rFonts w:ascii="Times New Roman" w:eastAsia="Times New Roman" w:hAnsi="Times New Roman" w:cs="Times New Roman"/>
                <w:b/>
                <w:i/>
                <w:sz w:val="28"/>
                <w:szCs w:val="28"/>
                <w:lang w:val="az-Latn-AZ" w:eastAsia="ru-RU"/>
              </w:rPr>
            </w:pPr>
            <w:r w:rsidRPr="002E02D8">
              <w:rPr>
                <w:rFonts w:ascii="Times New Roman" w:eastAsia="Times New Roman" w:hAnsi="Times New Roman" w:cs="Times New Roman"/>
                <w:b/>
                <w:i/>
                <w:sz w:val="28"/>
                <w:szCs w:val="28"/>
                <w:lang w:val="az-Latn-AZ" w:eastAsia="ru-RU"/>
              </w:rPr>
              <w:t>İxtisasın adı</w:t>
            </w:r>
          </w:p>
        </w:tc>
        <w:tc>
          <w:tcPr>
            <w:tcW w:w="6910" w:type="dxa"/>
            <w:tcBorders>
              <w:top w:val="dotted" w:sz="4" w:space="0" w:color="auto"/>
              <w:left w:val="dotted" w:sz="4" w:space="0" w:color="auto"/>
              <w:bottom w:val="dotted" w:sz="4" w:space="0" w:color="auto"/>
              <w:right w:val="dotted" w:sz="4" w:space="0" w:color="auto"/>
            </w:tcBorders>
          </w:tcPr>
          <w:p w14:paraId="075212F4" w14:textId="77777777" w:rsidR="00CB1644" w:rsidRPr="002E02D8" w:rsidRDefault="00CB1644" w:rsidP="00A34B33">
            <w:pPr>
              <w:pBdr>
                <w:bar w:val="single" w:sz="2" w:color="auto"/>
              </w:pBdr>
              <w:ind w:left="-33"/>
              <w:jc w:val="center"/>
              <w:rPr>
                <w:rFonts w:ascii="Times New Roman" w:hAnsi="Times New Roman" w:cs="Times New Roman"/>
                <w:sz w:val="28"/>
                <w:szCs w:val="28"/>
                <w:lang w:val="az-Latn-AZ"/>
              </w:rPr>
            </w:pPr>
            <w:r w:rsidRPr="002E02D8">
              <w:rPr>
                <w:rFonts w:ascii="Times New Roman" w:hAnsi="Times New Roman"/>
                <w:sz w:val="28"/>
                <w:szCs w:val="28"/>
                <w:lang w:val="az-Latn-AZ"/>
              </w:rPr>
              <w:t>İnsan anatomiyası</w:t>
            </w:r>
          </w:p>
        </w:tc>
      </w:tr>
      <w:tr w:rsidR="002E02D8" w:rsidRPr="002E02D8" w14:paraId="03813F34" w14:textId="77777777" w:rsidTr="00A34B33">
        <w:tc>
          <w:tcPr>
            <w:tcW w:w="2628" w:type="dxa"/>
            <w:tcBorders>
              <w:top w:val="dotted" w:sz="4" w:space="0" w:color="auto"/>
              <w:left w:val="dotted" w:sz="4" w:space="0" w:color="auto"/>
              <w:bottom w:val="dotted" w:sz="4" w:space="0" w:color="auto"/>
              <w:right w:val="dotted" w:sz="4" w:space="0" w:color="auto"/>
            </w:tcBorders>
          </w:tcPr>
          <w:p w14:paraId="134749DD"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İcarçının statusu</w:t>
            </w:r>
          </w:p>
        </w:tc>
        <w:tc>
          <w:tcPr>
            <w:tcW w:w="6910" w:type="dxa"/>
            <w:tcBorders>
              <w:top w:val="dotted" w:sz="4" w:space="0" w:color="auto"/>
              <w:left w:val="dotted" w:sz="4" w:space="0" w:color="auto"/>
              <w:bottom w:val="dotted" w:sz="4" w:space="0" w:color="auto"/>
              <w:right w:val="dotted" w:sz="4" w:space="0" w:color="auto"/>
            </w:tcBorders>
          </w:tcPr>
          <w:p w14:paraId="30E95C28" w14:textId="77777777" w:rsidR="00CB1644" w:rsidRPr="002E02D8" w:rsidRDefault="00CB1644" w:rsidP="00A34B33">
            <w:pPr>
              <w:pBdr>
                <w:bar w:val="single" w:sz="2" w:color="auto"/>
              </w:pBdr>
              <w:jc w:val="center"/>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   Dissertant</w:t>
            </w:r>
          </w:p>
        </w:tc>
      </w:tr>
      <w:tr w:rsidR="002E02D8" w:rsidRPr="002E02D8" w14:paraId="4FD92B77" w14:textId="77777777" w:rsidTr="00A34B33">
        <w:tc>
          <w:tcPr>
            <w:tcW w:w="2628" w:type="dxa"/>
            <w:tcBorders>
              <w:top w:val="dotted" w:sz="4" w:space="0" w:color="auto"/>
              <w:left w:val="dotted" w:sz="4" w:space="0" w:color="auto"/>
              <w:bottom w:val="dotted" w:sz="4" w:space="0" w:color="auto"/>
              <w:right w:val="dotted" w:sz="4" w:space="0" w:color="auto"/>
            </w:tcBorders>
          </w:tcPr>
          <w:p w14:paraId="10626B1C"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İcraçı</w:t>
            </w:r>
          </w:p>
        </w:tc>
        <w:tc>
          <w:tcPr>
            <w:tcW w:w="6910" w:type="dxa"/>
            <w:tcBorders>
              <w:top w:val="dotted" w:sz="4" w:space="0" w:color="auto"/>
              <w:left w:val="dotted" w:sz="4" w:space="0" w:color="auto"/>
              <w:bottom w:val="dotted" w:sz="4" w:space="0" w:color="auto"/>
              <w:right w:val="dotted" w:sz="4" w:space="0" w:color="auto"/>
            </w:tcBorders>
          </w:tcPr>
          <w:p w14:paraId="2AB3D402" w14:textId="77777777" w:rsidR="00CB1644" w:rsidRPr="002E02D8" w:rsidRDefault="00CB1644" w:rsidP="00A34B33">
            <w:pPr>
              <w:pBdr>
                <w:bar w:val="single" w:sz="2" w:color="auto"/>
              </w:pBdr>
              <w:jc w:val="center"/>
              <w:rPr>
                <w:rFonts w:ascii="Times New Roman" w:hAnsi="Times New Roman" w:cs="Times New Roman"/>
                <w:sz w:val="28"/>
                <w:szCs w:val="28"/>
                <w:lang w:val="az-Latn-AZ"/>
              </w:rPr>
            </w:pPr>
            <w:r w:rsidRPr="002E02D8">
              <w:rPr>
                <w:rFonts w:ascii="Times New Roman" w:hAnsi="Times New Roman"/>
                <w:sz w:val="28"/>
                <w:szCs w:val="28"/>
                <w:lang w:val="az-Latn-AZ"/>
              </w:rPr>
              <w:t xml:space="preserve">Kərimzadə Gülnarə Elxan qızı </w:t>
            </w:r>
            <w:r w:rsidRPr="002E02D8">
              <w:rPr>
                <w:rFonts w:ascii="Times New Roman" w:hAnsi="Times New Roman"/>
                <w:sz w:val="28"/>
                <w:szCs w:val="28"/>
                <w:lang w:val="ru-RU"/>
              </w:rPr>
              <w:t xml:space="preserve"> </w:t>
            </w:r>
            <w:r w:rsidRPr="002E02D8">
              <w:rPr>
                <w:rFonts w:ascii="Times New Roman" w:hAnsi="Times New Roman"/>
                <w:sz w:val="28"/>
                <w:szCs w:val="28"/>
                <w:lang w:val="az-Latn-AZ"/>
              </w:rPr>
              <w:t xml:space="preserve">  </w:t>
            </w:r>
          </w:p>
        </w:tc>
      </w:tr>
      <w:tr w:rsidR="002E02D8" w:rsidRPr="002E02D8" w14:paraId="17C31ADE" w14:textId="77777777" w:rsidTr="00A34B33">
        <w:tc>
          <w:tcPr>
            <w:tcW w:w="2628" w:type="dxa"/>
            <w:tcBorders>
              <w:top w:val="dotted" w:sz="4" w:space="0" w:color="auto"/>
              <w:left w:val="dotted" w:sz="4" w:space="0" w:color="auto"/>
              <w:bottom w:val="dotted" w:sz="4" w:space="0" w:color="auto"/>
              <w:right w:val="dotted" w:sz="4" w:space="0" w:color="auto"/>
            </w:tcBorders>
          </w:tcPr>
          <w:p w14:paraId="59654CCB"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Təvəllüdü</w:t>
            </w:r>
          </w:p>
        </w:tc>
        <w:tc>
          <w:tcPr>
            <w:tcW w:w="6910" w:type="dxa"/>
            <w:tcBorders>
              <w:top w:val="dotted" w:sz="4" w:space="0" w:color="auto"/>
              <w:left w:val="dotted" w:sz="4" w:space="0" w:color="auto"/>
              <w:bottom w:val="dotted" w:sz="4" w:space="0" w:color="auto"/>
              <w:right w:val="dotted" w:sz="4" w:space="0" w:color="auto"/>
            </w:tcBorders>
          </w:tcPr>
          <w:p w14:paraId="1E3FFC69" w14:textId="77777777" w:rsidR="00CB1644" w:rsidRPr="002E02D8" w:rsidRDefault="00CB1644" w:rsidP="00A34B33">
            <w:pPr>
              <w:pBdr>
                <w:bar w:val="single" w:sz="2" w:color="auto"/>
              </w:pBdr>
              <w:jc w:val="center"/>
              <w:rPr>
                <w:rFonts w:ascii="Times New Roman" w:hAnsi="Times New Roman" w:cs="Times New Roman"/>
                <w:sz w:val="28"/>
                <w:szCs w:val="28"/>
                <w:lang w:val="az-Latn-AZ"/>
              </w:rPr>
            </w:pPr>
            <w:r w:rsidRPr="002E02D8">
              <w:rPr>
                <w:rFonts w:ascii="Times New Roman" w:hAnsi="Times New Roman" w:cs="Times New Roman"/>
                <w:sz w:val="28"/>
                <w:szCs w:val="28"/>
                <w:lang w:val="az-Latn-AZ"/>
              </w:rPr>
              <w:t>1973</w:t>
            </w:r>
          </w:p>
        </w:tc>
      </w:tr>
      <w:tr w:rsidR="002E02D8" w:rsidRPr="002E02D8" w14:paraId="58EC0242" w14:textId="77777777" w:rsidTr="00A34B33">
        <w:tc>
          <w:tcPr>
            <w:tcW w:w="2628" w:type="dxa"/>
            <w:tcBorders>
              <w:top w:val="dotted" w:sz="4" w:space="0" w:color="auto"/>
              <w:left w:val="dotted" w:sz="4" w:space="0" w:color="auto"/>
              <w:bottom w:val="dotted" w:sz="4" w:space="0" w:color="auto"/>
              <w:right w:val="dotted" w:sz="4" w:space="0" w:color="auto"/>
            </w:tcBorders>
          </w:tcPr>
          <w:p w14:paraId="32EA7E81"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Cinsi</w:t>
            </w:r>
          </w:p>
        </w:tc>
        <w:tc>
          <w:tcPr>
            <w:tcW w:w="6910" w:type="dxa"/>
            <w:tcBorders>
              <w:top w:val="dotted" w:sz="4" w:space="0" w:color="auto"/>
              <w:left w:val="dotted" w:sz="4" w:space="0" w:color="auto"/>
              <w:bottom w:val="dotted" w:sz="4" w:space="0" w:color="auto"/>
              <w:right w:val="dotted" w:sz="4" w:space="0" w:color="auto"/>
            </w:tcBorders>
          </w:tcPr>
          <w:p w14:paraId="6903FC1E" w14:textId="77777777" w:rsidR="00CB1644" w:rsidRPr="002E02D8" w:rsidRDefault="00CB1644" w:rsidP="00A34B33">
            <w:pPr>
              <w:pBdr>
                <w:bar w:val="single" w:sz="2" w:color="auto"/>
              </w:pBdr>
              <w:jc w:val="center"/>
              <w:rPr>
                <w:rFonts w:ascii="Times New Roman" w:hAnsi="Times New Roman" w:cs="Times New Roman"/>
                <w:sz w:val="28"/>
                <w:szCs w:val="28"/>
                <w:lang w:val="az-Latn-AZ"/>
              </w:rPr>
            </w:pPr>
            <w:r w:rsidRPr="002E02D8">
              <w:rPr>
                <w:rFonts w:ascii="Times New Roman" w:hAnsi="Times New Roman"/>
                <w:sz w:val="28"/>
                <w:szCs w:val="28"/>
                <w:lang w:val="az-Latn-AZ"/>
              </w:rPr>
              <w:t>Qadın</w:t>
            </w:r>
          </w:p>
        </w:tc>
      </w:tr>
      <w:tr w:rsidR="002E02D8" w:rsidRPr="002E02D8" w14:paraId="54B6CB41" w14:textId="77777777" w:rsidTr="00A34B33">
        <w:tc>
          <w:tcPr>
            <w:tcW w:w="2628" w:type="dxa"/>
            <w:tcBorders>
              <w:top w:val="dotted" w:sz="4" w:space="0" w:color="auto"/>
              <w:left w:val="dotted" w:sz="4" w:space="0" w:color="auto"/>
              <w:bottom w:val="dotted" w:sz="4" w:space="0" w:color="auto"/>
              <w:right w:val="dotted" w:sz="4" w:space="0" w:color="auto"/>
            </w:tcBorders>
          </w:tcPr>
          <w:p w14:paraId="711F8560"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İş yeri və vəzifəsi</w:t>
            </w:r>
          </w:p>
        </w:tc>
        <w:tc>
          <w:tcPr>
            <w:tcW w:w="6910" w:type="dxa"/>
            <w:tcBorders>
              <w:top w:val="dotted" w:sz="4" w:space="0" w:color="auto"/>
              <w:left w:val="dotted" w:sz="4" w:space="0" w:color="auto"/>
              <w:bottom w:val="dotted" w:sz="4" w:space="0" w:color="auto"/>
              <w:right w:val="dotted" w:sz="4" w:space="0" w:color="auto"/>
            </w:tcBorders>
          </w:tcPr>
          <w:p w14:paraId="614CA730" w14:textId="77777777" w:rsidR="00CB1644" w:rsidRPr="002E02D8" w:rsidRDefault="00CB1644" w:rsidP="00A34B33">
            <w:pPr>
              <w:pBdr>
                <w:bar w:val="single" w:sz="2" w:color="auto"/>
              </w:pBdr>
              <w:jc w:val="center"/>
              <w:rPr>
                <w:rFonts w:ascii="Times New Roman" w:hAnsi="Times New Roman" w:cs="Times New Roman"/>
                <w:sz w:val="28"/>
                <w:szCs w:val="28"/>
                <w:lang w:val="az-Latn-AZ"/>
              </w:rPr>
            </w:pPr>
            <w:r w:rsidRPr="002E02D8">
              <w:rPr>
                <w:rFonts w:ascii="Times New Roman" w:hAnsi="Times New Roman"/>
                <w:sz w:val="28"/>
                <w:szCs w:val="28"/>
                <w:lang w:val="az-Latn-AZ"/>
              </w:rPr>
              <w:t>Azərbaycan Tibb Universitetinin İnsan anatomiyası və tibbi terminologiya kafedrasının dosenti</w:t>
            </w:r>
          </w:p>
        </w:tc>
      </w:tr>
      <w:tr w:rsidR="002E02D8" w:rsidRPr="002E02D8" w14:paraId="6822FBC2" w14:textId="77777777" w:rsidTr="00A34B33">
        <w:tc>
          <w:tcPr>
            <w:tcW w:w="2628" w:type="dxa"/>
            <w:tcBorders>
              <w:top w:val="dotted" w:sz="4" w:space="0" w:color="auto"/>
              <w:left w:val="dotted" w:sz="4" w:space="0" w:color="auto"/>
              <w:bottom w:val="dotted" w:sz="4" w:space="0" w:color="auto"/>
              <w:right w:val="dotted" w:sz="4" w:space="0" w:color="auto"/>
            </w:tcBorders>
          </w:tcPr>
          <w:p w14:paraId="03A06F42"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Əlaqə</w:t>
            </w:r>
          </w:p>
        </w:tc>
        <w:tc>
          <w:tcPr>
            <w:tcW w:w="6910" w:type="dxa"/>
            <w:tcBorders>
              <w:top w:val="dotted" w:sz="4" w:space="0" w:color="auto"/>
              <w:left w:val="dotted" w:sz="4" w:space="0" w:color="auto"/>
              <w:bottom w:val="dotted" w:sz="4" w:space="0" w:color="auto"/>
              <w:right w:val="dotted" w:sz="4" w:space="0" w:color="auto"/>
            </w:tcBorders>
          </w:tcPr>
          <w:p w14:paraId="3CD8E702" w14:textId="77777777" w:rsidR="00CB1644" w:rsidRPr="002E02D8" w:rsidRDefault="00CB1644" w:rsidP="00A34B33">
            <w:pPr>
              <w:pBdr>
                <w:bar w:val="single" w:sz="2" w:color="auto"/>
              </w:pBdr>
              <w:jc w:val="center"/>
              <w:rPr>
                <w:rFonts w:ascii="Times New Roman" w:hAnsi="Times New Roman" w:cs="Times New Roman"/>
                <w:sz w:val="28"/>
                <w:szCs w:val="28"/>
                <w:lang w:val="az-Latn-AZ"/>
              </w:rPr>
            </w:pPr>
            <w:r w:rsidRPr="002E02D8">
              <w:rPr>
                <w:rFonts w:ascii="Times New Roman" w:eastAsia="Times New Roman" w:hAnsi="Times New Roman" w:cs="Times New Roman"/>
                <w:bCs/>
                <w:sz w:val="28"/>
                <w:szCs w:val="28"/>
                <w:lang w:val="az-Latn-AZ" w:eastAsia="ru-RU"/>
              </w:rPr>
              <w:t xml:space="preserve">0505202677, </w:t>
            </w:r>
            <w:hyperlink r:id="rId8" w:history="1">
              <w:r w:rsidRPr="002E02D8">
                <w:rPr>
                  <w:rStyle w:val="a7"/>
                  <w:rFonts w:ascii="Times New Roman" w:eastAsia="Times New Roman" w:hAnsi="Times New Roman" w:cs="Times New Roman"/>
                  <w:bCs/>
                  <w:color w:val="auto"/>
                  <w:sz w:val="28"/>
                  <w:szCs w:val="28"/>
                  <w:lang w:eastAsia="ru-RU"/>
                </w:rPr>
                <w:t>kerimzade73@list.ru</w:t>
              </w:r>
            </w:hyperlink>
          </w:p>
        </w:tc>
      </w:tr>
      <w:tr w:rsidR="002E02D8" w:rsidRPr="002E02D8" w14:paraId="4B59B06D" w14:textId="77777777" w:rsidTr="00A34B33">
        <w:tc>
          <w:tcPr>
            <w:tcW w:w="2628" w:type="dxa"/>
            <w:tcBorders>
              <w:top w:val="dotted" w:sz="4" w:space="0" w:color="auto"/>
              <w:left w:val="dotted" w:sz="4" w:space="0" w:color="auto"/>
              <w:bottom w:val="dotted" w:sz="4" w:space="0" w:color="auto"/>
              <w:right w:val="dotted" w:sz="4" w:space="0" w:color="auto"/>
            </w:tcBorders>
          </w:tcPr>
          <w:p w14:paraId="21213EFC"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Elmi rəhbər</w:t>
            </w:r>
          </w:p>
        </w:tc>
        <w:tc>
          <w:tcPr>
            <w:tcW w:w="6910" w:type="dxa"/>
            <w:tcBorders>
              <w:top w:val="dotted" w:sz="4" w:space="0" w:color="auto"/>
              <w:left w:val="dotted" w:sz="4" w:space="0" w:color="auto"/>
              <w:bottom w:val="dotted" w:sz="4" w:space="0" w:color="auto"/>
              <w:right w:val="dotted" w:sz="4" w:space="0" w:color="auto"/>
            </w:tcBorders>
          </w:tcPr>
          <w:p w14:paraId="137A068B" w14:textId="77777777" w:rsidR="00CB1644" w:rsidRPr="002E02D8" w:rsidRDefault="00CB1644" w:rsidP="00A34B33">
            <w:pPr>
              <w:pBdr>
                <w:bar w:val="single" w:sz="2" w:color="auto"/>
              </w:pBdr>
              <w:jc w:val="center"/>
              <w:rPr>
                <w:rFonts w:ascii="Times New Roman" w:hAnsi="Times New Roman" w:cs="Times New Roman"/>
                <w:sz w:val="28"/>
                <w:szCs w:val="28"/>
                <w:lang w:val="az-Latn-AZ"/>
              </w:rPr>
            </w:pPr>
            <w:r w:rsidRPr="002E02D8">
              <w:rPr>
                <w:rFonts w:ascii="Times New Roman" w:eastAsia="Times New Roman" w:hAnsi="Times New Roman" w:cs="Times New Roman"/>
                <w:sz w:val="28"/>
                <w:szCs w:val="28"/>
                <w:lang w:val="az-Latn-AZ" w:eastAsia="ru-RU"/>
              </w:rPr>
              <w:t xml:space="preserve"> </w:t>
            </w:r>
          </w:p>
        </w:tc>
      </w:tr>
      <w:tr w:rsidR="002E02D8" w:rsidRPr="004C6BF4" w14:paraId="19442276" w14:textId="77777777" w:rsidTr="00A34B33">
        <w:tc>
          <w:tcPr>
            <w:tcW w:w="2628" w:type="dxa"/>
            <w:tcBorders>
              <w:top w:val="dotted" w:sz="4" w:space="0" w:color="auto"/>
              <w:left w:val="dotted" w:sz="4" w:space="0" w:color="auto"/>
              <w:bottom w:val="dotted" w:sz="4" w:space="0" w:color="auto"/>
              <w:right w:val="dotted" w:sz="4" w:space="0" w:color="auto"/>
            </w:tcBorders>
          </w:tcPr>
          <w:p w14:paraId="4AD22CB3" w14:textId="7BD65838"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Elmi məsləhətçi</w:t>
            </w:r>
            <w:r w:rsidR="004C6BF4">
              <w:rPr>
                <w:rFonts w:ascii="Times New Roman" w:hAnsi="Times New Roman" w:cs="Times New Roman"/>
                <w:b/>
                <w:i/>
                <w:sz w:val="28"/>
                <w:szCs w:val="28"/>
                <w:lang w:val="az-Latn-AZ"/>
              </w:rPr>
              <w:t>lər</w:t>
            </w:r>
          </w:p>
        </w:tc>
        <w:tc>
          <w:tcPr>
            <w:tcW w:w="6910" w:type="dxa"/>
            <w:tcBorders>
              <w:top w:val="dotted" w:sz="4" w:space="0" w:color="auto"/>
              <w:left w:val="dotted" w:sz="4" w:space="0" w:color="auto"/>
              <w:bottom w:val="dotted" w:sz="4" w:space="0" w:color="auto"/>
              <w:right w:val="dotted" w:sz="4" w:space="0" w:color="auto"/>
            </w:tcBorders>
          </w:tcPr>
          <w:p w14:paraId="4322D2DA" w14:textId="77777777" w:rsidR="00CB1644" w:rsidRDefault="00CB1644" w:rsidP="00A34B33">
            <w:pPr>
              <w:pBdr>
                <w:bar w:val="single" w:sz="2" w:color="auto"/>
              </w:pBdr>
              <w:jc w:val="center"/>
              <w:rPr>
                <w:rFonts w:ascii="Times New Roman" w:hAnsi="Times New Roman"/>
                <w:sz w:val="28"/>
                <w:szCs w:val="28"/>
                <w:lang w:val="az-Latn-AZ"/>
              </w:rPr>
            </w:pPr>
            <w:r w:rsidRPr="002E02D8">
              <w:rPr>
                <w:rFonts w:ascii="Times New Roman" w:hAnsi="Times New Roman"/>
                <w:sz w:val="28"/>
                <w:szCs w:val="28"/>
                <w:lang w:val="az-Latn-AZ"/>
              </w:rPr>
              <w:t>Azərbaycan Tibb Universitetinin İnsan anatomiyası və tibbi terminologiya kafedrasının professoru, tibb üzrə elmlər doktoru N.T.Mövsümov</w:t>
            </w:r>
          </w:p>
          <w:p w14:paraId="7C09A677" w14:textId="51866C6C" w:rsidR="00670859" w:rsidRPr="002E02D8" w:rsidRDefault="00670859" w:rsidP="00670859">
            <w:pPr>
              <w:pBdr>
                <w:bar w:val="single" w:sz="2" w:color="auto"/>
              </w:pBdr>
              <w:jc w:val="center"/>
              <w:rPr>
                <w:rFonts w:ascii="Times New Roman" w:hAnsi="Times New Roman" w:cs="Times New Roman"/>
                <w:sz w:val="28"/>
                <w:szCs w:val="28"/>
                <w:lang w:val="az-Latn-AZ"/>
              </w:rPr>
            </w:pPr>
            <w:r w:rsidRPr="002E02D8">
              <w:rPr>
                <w:rFonts w:ascii="Times New Roman" w:hAnsi="Times New Roman"/>
                <w:sz w:val="28"/>
                <w:szCs w:val="28"/>
                <w:lang w:val="az-Latn-AZ"/>
              </w:rPr>
              <w:lastRenderedPageBreak/>
              <w:t xml:space="preserve">Azərbaycan Tibb Universitetinin </w:t>
            </w:r>
            <w:r>
              <w:rPr>
                <w:rFonts w:ascii="Times New Roman" w:hAnsi="Times New Roman"/>
                <w:sz w:val="28"/>
                <w:szCs w:val="28"/>
                <w:lang w:val="az-Latn-AZ"/>
              </w:rPr>
              <w:t>Şüa diaqnostikası və şüa terapiyası kafedrasının müdiri</w:t>
            </w:r>
            <w:r w:rsidRPr="002E02D8">
              <w:rPr>
                <w:rFonts w:ascii="Times New Roman" w:hAnsi="Times New Roman"/>
                <w:sz w:val="28"/>
                <w:szCs w:val="28"/>
                <w:lang w:val="az-Latn-AZ"/>
              </w:rPr>
              <w:t>, tibb üzrə elmlə</w:t>
            </w:r>
            <w:r>
              <w:rPr>
                <w:rFonts w:ascii="Times New Roman" w:hAnsi="Times New Roman"/>
                <w:sz w:val="28"/>
                <w:szCs w:val="28"/>
                <w:lang w:val="az-Latn-AZ"/>
              </w:rPr>
              <w:t>r doktoru, professor M.C. Sultanova</w:t>
            </w:r>
            <w:bookmarkStart w:id="0" w:name="_GoBack"/>
            <w:bookmarkEnd w:id="0"/>
          </w:p>
        </w:tc>
      </w:tr>
      <w:tr w:rsidR="002E02D8" w:rsidRPr="002E02D8" w14:paraId="2A5A65EA" w14:textId="77777777" w:rsidTr="00A34B33">
        <w:tc>
          <w:tcPr>
            <w:tcW w:w="2628" w:type="dxa"/>
            <w:tcBorders>
              <w:top w:val="dotted" w:sz="4" w:space="0" w:color="auto"/>
              <w:left w:val="dotted" w:sz="4" w:space="0" w:color="auto"/>
              <w:bottom w:val="dotted" w:sz="4" w:space="0" w:color="auto"/>
              <w:right w:val="dotted" w:sz="4" w:space="0" w:color="auto"/>
            </w:tcBorders>
          </w:tcPr>
          <w:p w14:paraId="65EACCD3"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lastRenderedPageBreak/>
              <w:t>Sponsor</w:t>
            </w:r>
          </w:p>
        </w:tc>
        <w:tc>
          <w:tcPr>
            <w:tcW w:w="6910" w:type="dxa"/>
            <w:tcBorders>
              <w:top w:val="dotted" w:sz="4" w:space="0" w:color="auto"/>
              <w:left w:val="dotted" w:sz="4" w:space="0" w:color="auto"/>
              <w:bottom w:val="dotted" w:sz="4" w:space="0" w:color="auto"/>
              <w:right w:val="dotted" w:sz="4" w:space="0" w:color="auto"/>
            </w:tcBorders>
          </w:tcPr>
          <w:p w14:paraId="7BC0B130" w14:textId="77777777" w:rsidR="00CB1644" w:rsidRPr="002E02D8" w:rsidRDefault="009361A8" w:rsidP="00A34B33">
            <w:pPr>
              <w:pBdr>
                <w:bar w:val="single" w:sz="2" w:color="auto"/>
              </w:pBdr>
              <w:jc w:val="center"/>
              <w:rPr>
                <w:rFonts w:ascii="Times New Roman" w:eastAsia="Times New Roman" w:hAnsi="Times New Roman" w:cs="Times New Roman"/>
                <w:bCs/>
                <w:sz w:val="28"/>
                <w:szCs w:val="28"/>
                <w:lang w:val="az-Latn-AZ" w:eastAsia="ru-RU"/>
              </w:rPr>
            </w:pPr>
            <w:r w:rsidRPr="002E02D8">
              <w:rPr>
                <w:rFonts w:ascii="Times New Roman" w:eastAsia="Times New Roman" w:hAnsi="Times New Roman" w:cs="Times New Roman"/>
                <w:bCs/>
                <w:sz w:val="28"/>
                <w:szCs w:val="28"/>
                <w:lang w:val="az-Latn-AZ" w:eastAsia="ru-RU"/>
              </w:rPr>
              <w:t xml:space="preserve">Yoxdur </w:t>
            </w:r>
            <w:r w:rsidR="00CB1644" w:rsidRPr="002E02D8">
              <w:rPr>
                <w:rFonts w:ascii="Times New Roman" w:eastAsia="Times New Roman" w:hAnsi="Times New Roman" w:cs="Times New Roman"/>
                <w:bCs/>
                <w:sz w:val="28"/>
                <w:szCs w:val="28"/>
                <w:lang w:val="az-Latn-AZ" w:eastAsia="ru-RU"/>
              </w:rPr>
              <w:t xml:space="preserve"> </w:t>
            </w:r>
          </w:p>
        </w:tc>
      </w:tr>
      <w:tr w:rsidR="002E02D8" w:rsidRPr="002E02D8" w14:paraId="1BA05F1A" w14:textId="77777777" w:rsidTr="00A34B33">
        <w:tc>
          <w:tcPr>
            <w:tcW w:w="2628" w:type="dxa"/>
            <w:tcBorders>
              <w:top w:val="dotted" w:sz="4" w:space="0" w:color="auto"/>
              <w:left w:val="dotted" w:sz="4" w:space="0" w:color="auto"/>
              <w:bottom w:val="dotted" w:sz="4" w:space="0" w:color="auto"/>
              <w:right w:val="dotted" w:sz="4" w:space="0" w:color="auto"/>
            </w:tcBorders>
          </w:tcPr>
          <w:p w14:paraId="69049600"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Tədiqiatın yerinə yetiriləcəyi yerli təşkilat</w:t>
            </w:r>
          </w:p>
        </w:tc>
        <w:tc>
          <w:tcPr>
            <w:tcW w:w="6910" w:type="dxa"/>
            <w:tcBorders>
              <w:top w:val="dotted" w:sz="4" w:space="0" w:color="auto"/>
              <w:left w:val="dotted" w:sz="4" w:space="0" w:color="auto"/>
              <w:bottom w:val="dotted" w:sz="4" w:space="0" w:color="auto"/>
              <w:right w:val="dotted" w:sz="4" w:space="0" w:color="auto"/>
            </w:tcBorders>
          </w:tcPr>
          <w:p w14:paraId="6FFB6F97" w14:textId="77777777" w:rsidR="00517305" w:rsidRPr="002E02D8" w:rsidRDefault="00517305" w:rsidP="006B1CEF">
            <w:pPr>
              <w:pBdr>
                <w:bar w:val="single" w:sz="2" w:color="auto"/>
              </w:pBdr>
              <w:jc w:val="center"/>
              <w:rPr>
                <w:rFonts w:ascii="Times New Roman" w:hAnsi="Times New Roman"/>
                <w:sz w:val="28"/>
                <w:szCs w:val="28"/>
                <w:lang w:val="az-Latn-AZ"/>
              </w:rPr>
            </w:pPr>
          </w:p>
          <w:p w14:paraId="1BF4DBC9" w14:textId="77777777" w:rsidR="00CB1644" w:rsidRPr="002E02D8" w:rsidRDefault="00CB1644" w:rsidP="006B1CEF">
            <w:pPr>
              <w:pBdr>
                <w:bar w:val="single" w:sz="2" w:color="auto"/>
              </w:pBdr>
              <w:jc w:val="center"/>
              <w:rPr>
                <w:rFonts w:ascii="Times New Roman" w:eastAsia="Times New Roman" w:hAnsi="Times New Roman" w:cs="Times New Roman"/>
                <w:bCs/>
                <w:sz w:val="28"/>
                <w:szCs w:val="28"/>
                <w:lang w:val="az-Latn-AZ" w:eastAsia="ru-RU"/>
              </w:rPr>
            </w:pPr>
            <w:r w:rsidRPr="002E02D8">
              <w:rPr>
                <w:rFonts w:ascii="Times New Roman" w:hAnsi="Times New Roman"/>
                <w:sz w:val="28"/>
                <w:szCs w:val="28"/>
                <w:lang w:val="az-Latn-AZ"/>
              </w:rPr>
              <w:t>Azə</w:t>
            </w:r>
            <w:r w:rsidR="006B1CEF" w:rsidRPr="002E02D8">
              <w:rPr>
                <w:rFonts w:ascii="Times New Roman" w:hAnsi="Times New Roman"/>
                <w:sz w:val="28"/>
                <w:szCs w:val="28"/>
                <w:lang w:val="az-Latn-AZ"/>
              </w:rPr>
              <w:t>rbaycan Tibb Universiteti</w:t>
            </w:r>
            <w:r w:rsidRPr="002E02D8">
              <w:rPr>
                <w:rFonts w:ascii="Times New Roman" w:hAnsi="Times New Roman"/>
                <w:sz w:val="28"/>
                <w:szCs w:val="28"/>
                <w:lang w:val="az-Latn-AZ"/>
              </w:rPr>
              <w:t xml:space="preserve"> </w:t>
            </w:r>
            <w:r w:rsidR="006B1CEF" w:rsidRPr="002E02D8">
              <w:rPr>
                <w:rFonts w:ascii="Times New Roman" w:hAnsi="Times New Roman"/>
                <w:sz w:val="28"/>
                <w:szCs w:val="28"/>
                <w:lang w:val="az-Latn-AZ"/>
              </w:rPr>
              <w:t xml:space="preserve">  </w:t>
            </w:r>
          </w:p>
        </w:tc>
      </w:tr>
      <w:tr w:rsidR="002E02D8" w:rsidRPr="002E02D8" w14:paraId="38C5F472" w14:textId="77777777" w:rsidTr="00A34B33">
        <w:tc>
          <w:tcPr>
            <w:tcW w:w="2628" w:type="dxa"/>
            <w:tcBorders>
              <w:top w:val="dotted" w:sz="4" w:space="0" w:color="auto"/>
              <w:left w:val="dotted" w:sz="4" w:space="0" w:color="auto"/>
              <w:bottom w:val="dotted" w:sz="4" w:space="0" w:color="auto"/>
              <w:right w:val="dotted" w:sz="4" w:space="0" w:color="auto"/>
            </w:tcBorders>
          </w:tcPr>
          <w:p w14:paraId="726D1AF2"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Tədiqiatın yerinə yetiriləcəyi xarici təşkilat (lar)</w:t>
            </w:r>
          </w:p>
        </w:tc>
        <w:tc>
          <w:tcPr>
            <w:tcW w:w="6910" w:type="dxa"/>
            <w:tcBorders>
              <w:top w:val="dotted" w:sz="4" w:space="0" w:color="auto"/>
              <w:left w:val="dotted" w:sz="4" w:space="0" w:color="auto"/>
              <w:bottom w:val="dotted" w:sz="4" w:space="0" w:color="auto"/>
              <w:right w:val="dotted" w:sz="4" w:space="0" w:color="auto"/>
            </w:tcBorders>
          </w:tcPr>
          <w:p w14:paraId="5EAFA016" w14:textId="77777777" w:rsidR="00D317A8" w:rsidRPr="002E02D8" w:rsidRDefault="00D317A8" w:rsidP="00A34B33">
            <w:pPr>
              <w:pBdr>
                <w:bar w:val="single" w:sz="2" w:color="auto"/>
              </w:pBdr>
              <w:jc w:val="center"/>
              <w:rPr>
                <w:rFonts w:ascii="Times New Roman" w:eastAsia="Times New Roman" w:hAnsi="Times New Roman" w:cs="Times New Roman"/>
                <w:bCs/>
                <w:sz w:val="28"/>
                <w:szCs w:val="28"/>
                <w:lang w:val="az-Latn-AZ" w:eastAsia="ru-RU"/>
              </w:rPr>
            </w:pPr>
          </w:p>
          <w:p w14:paraId="129D54AC" w14:textId="77777777" w:rsidR="00CB1644" w:rsidRPr="002E02D8" w:rsidRDefault="00D317A8" w:rsidP="00A34B33">
            <w:pPr>
              <w:pBdr>
                <w:bar w:val="single" w:sz="2" w:color="auto"/>
              </w:pBdr>
              <w:jc w:val="center"/>
              <w:rPr>
                <w:rFonts w:ascii="Times New Roman" w:eastAsia="Times New Roman" w:hAnsi="Times New Roman" w:cs="Times New Roman"/>
                <w:bCs/>
                <w:sz w:val="28"/>
                <w:szCs w:val="28"/>
                <w:lang w:val="az-Latn-AZ" w:eastAsia="ru-RU"/>
              </w:rPr>
            </w:pPr>
            <w:r w:rsidRPr="002E02D8">
              <w:rPr>
                <w:rFonts w:ascii="Times New Roman" w:eastAsia="Times New Roman" w:hAnsi="Times New Roman" w:cs="Times New Roman"/>
                <w:bCs/>
                <w:sz w:val="28"/>
                <w:szCs w:val="28"/>
                <w:lang w:val="az-Latn-AZ" w:eastAsia="ru-RU"/>
              </w:rPr>
              <w:t xml:space="preserve">Yoxdur </w:t>
            </w:r>
            <w:r w:rsidR="00CB1644" w:rsidRPr="002E02D8">
              <w:rPr>
                <w:rFonts w:ascii="Times New Roman" w:eastAsia="Times New Roman" w:hAnsi="Times New Roman" w:cs="Times New Roman"/>
                <w:bCs/>
                <w:sz w:val="28"/>
                <w:szCs w:val="28"/>
                <w:lang w:val="az-Latn-AZ" w:eastAsia="ru-RU"/>
              </w:rPr>
              <w:t xml:space="preserve"> </w:t>
            </w:r>
          </w:p>
        </w:tc>
      </w:tr>
      <w:tr w:rsidR="002E02D8" w:rsidRPr="002E02D8" w14:paraId="575997A7" w14:textId="77777777" w:rsidTr="00A34B33">
        <w:tc>
          <w:tcPr>
            <w:tcW w:w="2628" w:type="dxa"/>
            <w:tcBorders>
              <w:top w:val="dotted" w:sz="4" w:space="0" w:color="auto"/>
              <w:left w:val="dotted" w:sz="4" w:space="0" w:color="auto"/>
              <w:bottom w:val="dotted" w:sz="4" w:space="0" w:color="auto"/>
              <w:right w:val="dotted" w:sz="4" w:space="0" w:color="auto"/>
            </w:tcBorders>
          </w:tcPr>
          <w:p w14:paraId="1D3F8877"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Şəhər və il</w:t>
            </w:r>
          </w:p>
        </w:tc>
        <w:tc>
          <w:tcPr>
            <w:tcW w:w="6910" w:type="dxa"/>
            <w:tcBorders>
              <w:top w:val="dotted" w:sz="4" w:space="0" w:color="auto"/>
              <w:left w:val="dotted" w:sz="4" w:space="0" w:color="auto"/>
              <w:bottom w:val="dotted" w:sz="4" w:space="0" w:color="auto"/>
              <w:right w:val="dotted" w:sz="4" w:space="0" w:color="auto"/>
            </w:tcBorders>
          </w:tcPr>
          <w:p w14:paraId="296308E9" w14:textId="77777777" w:rsidR="00CB1644" w:rsidRPr="002E02D8" w:rsidRDefault="00CB1644" w:rsidP="00A34B33">
            <w:pPr>
              <w:pBdr>
                <w:bar w:val="single" w:sz="2" w:color="auto"/>
              </w:pBdr>
              <w:jc w:val="center"/>
              <w:rPr>
                <w:rFonts w:ascii="Times New Roman" w:hAnsi="Times New Roman" w:cs="Times New Roman"/>
                <w:sz w:val="28"/>
                <w:szCs w:val="28"/>
                <w:lang w:val="az-Latn-AZ"/>
              </w:rPr>
            </w:pPr>
            <w:r w:rsidRPr="002E02D8">
              <w:rPr>
                <w:rFonts w:ascii="Times New Roman" w:hAnsi="Times New Roman" w:cs="Times New Roman"/>
                <w:sz w:val="28"/>
                <w:szCs w:val="28"/>
                <w:lang w:val="az-Latn-AZ"/>
              </w:rPr>
              <w:t>Bakı şəhəri, 2021 il</w:t>
            </w:r>
          </w:p>
        </w:tc>
      </w:tr>
      <w:tr w:rsidR="002E02D8" w:rsidRPr="002E02D8" w14:paraId="7F0361A6" w14:textId="77777777" w:rsidTr="00A34B33">
        <w:tc>
          <w:tcPr>
            <w:tcW w:w="2628" w:type="dxa"/>
            <w:tcBorders>
              <w:top w:val="dotted" w:sz="4" w:space="0" w:color="auto"/>
              <w:left w:val="dotted" w:sz="4" w:space="0" w:color="auto"/>
              <w:bottom w:val="dotted" w:sz="4" w:space="0" w:color="auto"/>
              <w:right w:val="dotted" w:sz="4" w:space="0" w:color="auto"/>
            </w:tcBorders>
          </w:tcPr>
          <w:p w14:paraId="231BC6AC"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Koordinasiya şurasına ilkin və sonrakı müraciət tarixi</w:t>
            </w:r>
          </w:p>
        </w:tc>
        <w:tc>
          <w:tcPr>
            <w:tcW w:w="6910" w:type="dxa"/>
            <w:tcBorders>
              <w:top w:val="dotted" w:sz="4" w:space="0" w:color="auto"/>
              <w:left w:val="dotted" w:sz="4" w:space="0" w:color="auto"/>
              <w:bottom w:val="dotted" w:sz="4" w:space="0" w:color="auto"/>
              <w:right w:val="dotted" w:sz="4" w:space="0" w:color="auto"/>
            </w:tcBorders>
          </w:tcPr>
          <w:p w14:paraId="7BA188A0" w14:textId="77777777" w:rsidR="00CB1644" w:rsidRPr="002E02D8" w:rsidRDefault="00CB1644" w:rsidP="00A34B33">
            <w:pPr>
              <w:pBdr>
                <w:bar w:val="single" w:sz="2" w:color="auto"/>
              </w:pBdr>
              <w:jc w:val="center"/>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 </w:t>
            </w:r>
          </w:p>
        </w:tc>
      </w:tr>
      <w:tr w:rsidR="002E02D8" w:rsidRPr="002E02D8" w14:paraId="302CA912" w14:textId="77777777" w:rsidTr="00A34B33">
        <w:tc>
          <w:tcPr>
            <w:tcW w:w="2628" w:type="dxa"/>
            <w:tcBorders>
              <w:top w:val="dotted" w:sz="4" w:space="0" w:color="auto"/>
              <w:left w:val="dotted" w:sz="4" w:space="0" w:color="auto"/>
              <w:bottom w:val="dotted" w:sz="4" w:space="0" w:color="auto"/>
              <w:right w:val="dotted" w:sz="4" w:space="0" w:color="auto"/>
            </w:tcBorders>
          </w:tcPr>
          <w:p w14:paraId="3FC62380"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AMEA qeydiyyat nömrəsi</w:t>
            </w:r>
          </w:p>
        </w:tc>
        <w:tc>
          <w:tcPr>
            <w:tcW w:w="6910" w:type="dxa"/>
            <w:tcBorders>
              <w:top w:val="dotted" w:sz="4" w:space="0" w:color="auto"/>
              <w:left w:val="dotted" w:sz="4" w:space="0" w:color="auto"/>
              <w:bottom w:val="dotted" w:sz="4" w:space="0" w:color="auto"/>
              <w:right w:val="dotted" w:sz="4" w:space="0" w:color="auto"/>
            </w:tcBorders>
          </w:tcPr>
          <w:p w14:paraId="2F4CCBA1" w14:textId="77777777" w:rsidR="00CB1644" w:rsidRPr="002E02D8" w:rsidRDefault="00D317A8" w:rsidP="00A34B33">
            <w:pPr>
              <w:pBdr>
                <w:bar w:val="single" w:sz="2" w:color="auto"/>
              </w:pBdr>
              <w:jc w:val="center"/>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 </w:t>
            </w:r>
          </w:p>
        </w:tc>
      </w:tr>
      <w:tr w:rsidR="00CB1644" w:rsidRPr="002E02D8" w14:paraId="1C627E3E" w14:textId="77777777" w:rsidTr="00A34B33">
        <w:tc>
          <w:tcPr>
            <w:tcW w:w="2628" w:type="dxa"/>
            <w:tcBorders>
              <w:top w:val="dotted" w:sz="4" w:space="0" w:color="auto"/>
              <w:left w:val="dotted" w:sz="4" w:space="0" w:color="auto"/>
              <w:bottom w:val="dotted" w:sz="4" w:space="0" w:color="auto"/>
              <w:right w:val="dotted" w:sz="4" w:space="0" w:color="auto"/>
            </w:tcBorders>
          </w:tcPr>
          <w:p w14:paraId="3C5ED940" w14:textId="77777777" w:rsidR="00CB1644" w:rsidRPr="002E02D8" w:rsidRDefault="00CB1644" w:rsidP="00A34B33">
            <w:pPr>
              <w:pBdr>
                <w:bar w:val="single" w:sz="2" w:color="auto"/>
              </w:pBd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Qeydiyyat tarixi</w:t>
            </w:r>
          </w:p>
        </w:tc>
        <w:tc>
          <w:tcPr>
            <w:tcW w:w="6910" w:type="dxa"/>
            <w:tcBorders>
              <w:top w:val="dotted" w:sz="4" w:space="0" w:color="auto"/>
              <w:left w:val="dotted" w:sz="4" w:space="0" w:color="auto"/>
              <w:bottom w:val="dotted" w:sz="4" w:space="0" w:color="auto"/>
              <w:right w:val="dotted" w:sz="4" w:space="0" w:color="auto"/>
            </w:tcBorders>
          </w:tcPr>
          <w:p w14:paraId="1DC1518E" w14:textId="77777777" w:rsidR="00CB1644" w:rsidRPr="002E02D8" w:rsidRDefault="00D317A8" w:rsidP="00A34B33">
            <w:pPr>
              <w:pBdr>
                <w:bar w:val="single" w:sz="2" w:color="auto"/>
              </w:pBdr>
              <w:jc w:val="center"/>
              <w:rPr>
                <w:rFonts w:ascii="Times New Roman" w:eastAsia="Times New Roman" w:hAnsi="Times New Roman" w:cs="Times New Roman"/>
                <w:bCs/>
                <w:sz w:val="28"/>
                <w:szCs w:val="28"/>
                <w:lang w:val="az-Latn-AZ" w:eastAsia="ru-RU"/>
              </w:rPr>
            </w:pPr>
            <w:r w:rsidRPr="002E02D8">
              <w:rPr>
                <w:rFonts w:ascii="Times New Roman" w:eastAsia="Times New Roman" w:hAnsi="Times New Roman" w:cs="Times New Roman"/>
                <w:bCs/>
                <w:sz w:val="28"/>
                <w:szCs w:val="28"/>
                <w:lang w:val="az-Latn-AZ" w:eastAsia="ru-RU"/>
              </w:rPr>
              <w:t xml:space="preserve"> </w:t>
            </w:r>
          </w:p>
        </w:tc>
      </w:tr>
    </w:tbl>
    <w:p w14:paraId="0991D935" w14:textId="77777777" w:rsidR="00CB1644" w:rsidRPr="002E02D8" w:rsidRDefault="00CB1644" w:rsidP="00CB1644">
      <w:pPr>
        <w:rPr>
          <w:rFonts w:ascii="Times New Roman" w:hAnsi="Times New Roman" w:cs="Times New Roman"/>
          <w:sz w:val="28"/>
          <w:szCs w:val="28"/>
          <w:lang w:val="az-Latn-AZ"/>
        </w:rPr>
      </w:pPr>
    </w:p>
    <w:p w14:paraId="3B468113" w14:textId="77777777" w:rsidR="00CB1644" w:rsidRPr="002E02D8" w:rsidRDefault="00CB1644" w:rsidP="00CB1644">
      <w:pPr>
        <w:rPr>
          <w:rFonts w:ascii="Times New Roman" w:hAnsi="Times New Roman" w:cs="Times New Roman"/>
          <w:b/>
          <w:sz w:val="36"/>
          <w:szCs w:val="36"/>
          <w:lang w:val="az-Latn-AZ"/>
        </w:rPr>
      </w:pPr>
      <w:r w:rsidRPr="002E02D8">
        <w:rPr>
          <w:rFonts w:ascii="Times New Roman" w:hAnsi="Times New Roman" w:cs="Times New Roman"/>
          <w:b/>
          <w:sz w:val="36"/>
          <w:szCs w:val="36"/>
          <w:lang w:val="az-Latn-AZ"/>
        </w:rPr>
        <w:br w:type="page"/>
      </w:r>
    </w:p>
    <w:p w14:paraId="1AD27FEF" w14:textId="77777777" w:rsidR="00CB1644" w:rsidRPr="002E02D8" w:rsidRDefault="00CB1644" w:rsidP="00CB1644">
      <w:pPr>
        <w:jc w:val="center"/>
        <w:rPr>
          <w:rFonts w:ascii="Times New Roman" w:hAnsi="Times New Roman" w:cs="Times New Roman"/>
          <w:b/>
          <w:sz w:val="36"/>
          <w:szCs w:val="36"/>
          <w:lang w:val="az-Latn-AZ"/>
        </w:rPr>
      </w:pPr>
      <w:r w:rsidRPr="002E02D8">
        <w:rPr>
          <w:rFonts w:ascii="Times New Roman" w:hAnsi="Times New Roman" w:cs="Times New Roman"/>
          <w:b/>
          <w:sz w:val="36"/>
          <w:szCs w:val="36"/>
          <w:lang w:val="az-Latn-AZ"/>
        </w:rPr>
        <w:lastRenderedPageBreak/>
        <w:t>TƏDQİQATIN MƏZMUNU</w:t>
      </w:r>
    </w:p>
    <w:tbl>
      <w:tblPr>
        <w:tblStyle w:val="a3"/>
        <w:tblW w:w="10031"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6"/>
        <w:gridCol w:w="6765"/>
      </w:tblGrid>
      <w:tr w:rsidR="002E02D8" w:rsidRPr="004C6BF4" w14:paraId="064A5F88" w14:textId="77777777" w:rsidTr="00A34B33">
        <w:tc>
          <w:tcPr>
            <w:tcW w:w="3266" w:type="dxa"/>
            <w:shd w:val="clear" w:color="auto" w:fill="FFFFFF" w:themeFill="background1"/>
          </w:tcPr>
          <w:p w14:paraId="1882B8FC"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İşin adı</w:t>
            </w:r>
          </w:p>
        </w:tc>
        <w:tc>
          <w:tcPr>
            <w:tcW w:w="6765" w:type="dxa"/>
          </w:tcPr>
          <w:p w14:paraId="69FF681F" w14:textId="77777777" w:rsidR="00CB1644" w:rsidRPr="002E02D8" w:rsidRDefault="009C01D2"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"İ</w:t>
            </w:r>
            <w:r w:rsidR="00CB1644" w:rsidRPr="002E02D8">
              <w:rPr>
                <w:rFonts w:ascii="Times New Roman" w:hAnsi="Times New Roman" w:cs="Times New Roman"/>
                <w:sz w:val="28"/>
                <w:szCs w:val="28"/>
                <w:lang w:val="az-Latn-AZ"/>
              </w:rPr>
              <w:t>nsanın postnatal ontogenezində üz sinirinin kəllədaxili hissəsinin və</w:t>
            </w:r>
            <w:r w:rsidRPr="002E02D8">
              <w:rPr>
                <w:rFonts w:ascii="Times New Roman" w:hAnsi="Times New Roman" w:cs="Times New Roman"/>
                <w:sz w:val="28"/>
                <w:szCs w:val="28"/>
                <w:lang w:val="az-Latn-AZ"/>
              </w:rPr>
              <w:t xml:space="preserve"> onun </w:t>
            </w:r>
            <w:r w:rsidR="00CB1644" w:rsidRPr="002E02D8">
              <w:rPr>
                <w:rFonts w:ascii="Times New Roman" w:hAnsi="Times New Roman" w:cs="Times New Roman"/>
                <w:sz w:val="28"/>
                <w:szCs w:val="28"/>
                <w:lang w:val="az-Latn-AZ"/>
              </w:rPr>
              <w:t>kanalının topoqrafik, morfometrik xüsusiyyətləri"</w:t>
            </w:r>
          </w:p>
        </w:tc>
      </w:tr>
      <w:tr w:rsidR="002E02D8" w:rsidRPr="004C6BF4" w14:paraId="76A8F316" w14:textId="77777777" w:rsidTr="00A34B33">
        <w:tc>
          <w:tcPr>
            <w:tcW w:w="3266" w:type="dxa"/>
            <w:shd w:val="clear" w:color="auto" w:fill="FFFFFF" w:themeFill="background1"/>
          </w:tcPr>
          <w:p w14:paraId="6E3F97F4"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 xml:space="preserve">İşin abstraktı </w:t>
            </w:r>
          </w:p>
        </w:tc>
        <w:tc>
          <w:tcPr>
            <w:tcW w:w="6765" w:type="dxa"/>
          </w:tcPr>
          <w:p w14:paraId="02C9114A" w14:textId="4943B0D3" w:rsidR="00021180" w:rsidRPr="002E02D8" w:rsidRDefault="00F97D1B" w:rsidP="004634B2">
            <w:pPr>
              <w:pStyle w:val="ac"/>
              <w:rPr>
                <w:sz w:val="28"/>
                <w:szCs w:val="28"/>
                <w:lang w:val="az-Latn-AZ"/>
              </w:rPr>
            </w:pPr>
            <w:r w:rsidRPr="002E02D8">
              <w:rPr>
                <w:sz w:val="28"/>
                <w:szCs w:val="28"/>
                <w:lang w:val="az-Latn-AZ"/>
              </w:rPr>
              <w:t>Tədqiqatda  insan</w:t>
            </w:r>
            <w:r w:rsidR="00E220B9" w:rsidRPr="002E02D8">
              <w:rPr>
                <w:sz w:val="28"/>
                <w:szCs w:val="28"/>
                <w:lang w:val="az-Latn-AZ"/>
              </w:rPr>
              <w:t>ın</w:t>
            </w:r>
            <w:r w:rsidRPr="002E02D8">
              <w:rPr>
                <w:sz w:val="28"/>
                <w:szCs w:val="28"/>
                <w:lang w:val="az-Latn-AZ"/>
              </w:rPr>
              <w:t xml:space="preserve"> postnatal ontogenezinin müxtəlif yaş dövrlərində üz siniri</w:t>
            </w:r>
            <w:r w:rsidR="00266B74" w:rsidRPr="002E02D8">
              <w:rPr>
                <w:sz w:val="28"/>
                <w:szCs w:val="28"/>
                <w:lang w:val="az-Latn-AZ"/>
              </w:rPr>
              <w:t>n</w:t>
            </w:r>
            <w:r w:rsidR="00E220B9" w:rsidRPr="002E02D8">
              <w:rPr>
                <w:sz w:val="28"/>
                <w:szCs w:val="28"/>
                <w:lang w:val="az-Latn-AZ"/>
              </w:rPr>
              <w:t xml:space="preserve"> və</w:t>
            </w:r>
            <w:r w:rsidR="00266B74" w:rsidRPr="002E02D8">
              <w:rPr>
                <w:sz w:val="28"/>
                <w:szCs w:val="28"/>
                <w:lang w:val="az-Latn-AZ"/>
              </w:rPr>
              <w:t xml:space="preserve"> onun</w:t>
            </w:r>
            <w:r w:rsidR="00E220B9" w:rsidRPr="002E02D8">
              <w:rPr>
                <w:sz w:val="28"/>
                <w:szCs w:val="28"/>
                <w:lang w:val="az-Latn-AZ"/>
              </w:rPr>
              <w:t xml:space="preserve"> kanalının topoqrafiyası</w:t>
            </w:r>
            <w:r w:rsidRPr="002E02D8">
              <w:rPr>
                <w:sz w:val="28"/>
                <w:szCs w:val="28"/>
                <w:lang w:val="az-Latn-AZ"/>
              </w:rPr>
              <w:t>, morfometrik parametrlə</w:t>
            </w:r>
            <w:r w:rsidR="00000E40" w:rsidRPr="002E02D8">
              <w:rPr>
                <w:sz w:val="28"/>
                <w:szCs w:val="28"/>
                <w:lang w:val="az-Latn-AZ"/>
              </w:rPr>
              <w:t>ri</w:t>
            </w:r>
            <w:r w:rsidRPr="002E02D8">
              <w:rPr>
                <w:sz w:val="28"/>
                <w:szCs w:val="28"/>
                <w:lang w:val="az-Latn-AZ"/>
              </w:rPr>
              <w:t xml:space="preserve"> öyrən</w:t>
            </w:r>
            <w:r w:rsidR="004F63D8" w:rsidRPr="002E02D8">
              <w:rPr>
                <w:sz w:val="28"/>
                <w:szCs w:val="28"/>
                <w:lang w:val="az-Latn-AZ"/>
              </w:rPr>
              <w:t>iləcəkdi</w:t>
            </w:r>
            <w:r w:rsidRPr="002E02D8">
              <w:rPr>
                <w:sz w:val="28"/>
                <w:szCs w:val="28"/>
                <w:lang w:val="az-Latn-AZ"/>
              </w:rPr>
              <w:t xml:space="preserve">r. </w:t>
            </w:r>
            <w:r w:rsidR="002C6B7C" w:rsidRPr="002E02D8">
              <w:rPr>
                <w:sz w:val="28"/>
                <w:szCs w:val="28"/>
                <w:lang w:val="az-Latn-AZ"/>
              </w:rPr>
              <w:t xml:space="preserve">Tədqiqatın materialını </w:t>
            </w:r>
            <w:r w:rsidR="006039D4" w:rsidRPr="002E02D8">
              <w:rPr>
                <w:sz w:val="28"/>
                <w:szCs w:val="28"/>
                <w:lang w:val="az-Latn-AZ"/>
              </w:rPr>
              <w:t>15</w:t>
            </w:r>
            <w:r w:rsidR="0076055D" w:rsidRPr="002E02D8">
              <w:rPr>
                <w:sz w:val="28"/>
                <w:szCs w:val="28"/>
                <w:lang w:val="az-Latn-AZ"/>
              </w:rPr>
              <w:t>0</w:t>
            </w:r>
            <w:r w:rsidR="00327A72" w:rsidRPr="002E02D8">
              <w:rPr>
                <w:sz w:val="28"/>
                <w:szCs w:val="28"/>
                <w:lang w:val="az-Latn-AZ"/>
              </w:rPr>
              <w:t xml:space="preserve"> </w:t>
            </w:r>
            <w:r w:rsidR="002C6B7C" w:rsidRPr="002E02D8">
              <w:rPr>
                <w:sz w:val="28"/>
                <w:szCs w:val="28"/>
                <w:lang w:val="az-Latn-AZ"/>
              </w:rPr>
              <w:t>insan kəlləri</w:t>
            </w:r>
            <w:r w:rsidR="00D0571E" w:rsidRPr="002E02D8">
              <w:rPr>
                <w:sz w:val="28"/>
                <w:szCs w:val="28"/>
                <w:lang w:val="az-Latn-AZ"/>
              </w:rPr>
              <w:t xml:space="preserve"> və</w:t>
            </w:r>
            <w:r w:rsidR="002C6B7C" w:rsidRPr="002E02D8">
              <w:rPr>
                <w:sz w:val="28"/>
                <w:szCs w:val="28"/>
                <w:lang w:val="az-Latn-AZ"/>
              </w:rPr>
              <w:t xml:space="preserve"> </w:t>
            </w:r>
            <w:r w:rsidR="00D0571E" w:rsidRPr="002E02D8">
              <w:rPr>
                <w:sz w:val="28"/>
                <w:szCs w:val="28"/>
                <w:lang w:val="az-Latn-AZ"/>
              </w:rPr>
              <w:t xml:space="preserve">insan meyitlərindən əldə olunmuş </w:t>
            </w:r>
            <w:r w:rsidR="00C25DCE" w:rsidRPr="002E02D8">
              <w:rPr>
                <w:sz w:val="28"/>
                <w:szCs w:val="28"/>
                <w:lang w:val="az-Latn-AZ"/>
              </w:rPr>
              <w:t xml:space="preserve"> </w:t>
            </w:r>
            <w:r w:rsidR="00D0571E" w:rsidRPr="002E02D8">
              <w:rPr>
                <w:sz w:val="28"/>
                <w:szCs w:val="28"/>
                <w:lang w:val="az-Latn-AZ"/>
              </w:rPr>
              <w:t xml:space="preserve">üz siniri preparatları </w:t>
            </w:r>
            <w:r w:rsidR="002C6B7C" w:rsidRPr="002E02D8">
              <w:rPr>
                <w:sz w:val="28"/>
                <w:szCs w:val="28"/>
                <w:lang w:val="az-Latn-AZ"/>
              </w:rPr>
              <w:t>təşkil ed</w:t>
            </w:r>
            <w:r w:rsidR="00B35106" w:rsidRPr="002E02D8">
              <w:rPr>
                <w:sz w:val="28"/>
                <w:szCs w:val="28"/>
                <w:lang w:val="az-Latn-AZ"/>
              </w:rPr>
              <w:t>il</w:t>
            </w:r>
            <w:r w:rsidR="002C6B7C" w:rsidRPr="002E02D8">
              <w:rPr>
                <w:sz w:val="28"/>
                <w:szCs w:val="28"/>
                <w:lang w:val="az-Latn-AZ"/>
              </w:rPr>
              <w:t>əcəkdir. Kəllələr kontrastlaşdırılma, boylama və köndələn kəsiklərin aparılması, rengenoqrafiya, maqnit-rezonans və kompüter tomoqrafiyası</w:t>
            </w:r>
            <w:r w:rsidR="00CB1644" w:rsidRPr="002E02D8">
              <w:rPr>
                <w:sz w:val="28"/>
                <w:szCs w:val="28"/>
                <w:lang w:val="az-Latn-AZ"/>
              </w:rPr>
              <w:t xml:space="preserve"> </w:t>
            </w:r>
            <w:r w:rsidR="002C6B7C" w:rsidRPr="002E02D8">
              <w:rPr>
                <w:sz w:val="28"/>
                <w:szCs w:val="28"/>
                <w:lang w:val="az-Latn-AZ"/>
              </w:rPr>
              <w:t>metodları ilə tədqiq olunacaqdır.</w:t>
            </w:r>
            <w:r w:rsidR="00CB1644" w:rsidRPr="002E02D8">
              <w:rPr>
                <w:sz w:val="28"/>
                <w:szCs w:val="28"/>
                <w:lang w:val="az-Latn-AZ"/>
              </w:rPr>
              <w:t xml:space="preserve"> </w:t>
            </w:r>
            <w:r w:rsidR="00A51D05" w:rsidRPr="002E02D8">
              <w:rPr>
                <w:sz w:val="28"/>
                <w:szCs w:val="28"/>
                <w:lang w:val="az-Latn-AZ"/>
              </w:rPr>
              <w:t>Üz si</w:t>
            </w:r>
            <w:r w:rsidR="00FA703B" w:rsidRPr="002E02D8">
              <w:rPr>
                <w:sz w:val="28"/>
                <w:szCs w:val="28"/>
                <w:lang w:val="az-Latn-AZ"/>
              </w:rPr>
              <w:t>nirinin isə</w:t>
            </w:r>
            <w:r w:rsidR="00A51D05" w:rsidRPr="002E02D8">
              <w:rPr>
                <w:sz w:val="28"/>
                <w:szCs w:val="28"/>
                <w:lang w:val="az-Latn-AZ"/>
              </w:rPr>
              <w:t xml:space="preserve"> mikroskopik quruluşu</w:t>
            </w:r>
            <w:r w:rsidR="00FA703B" w:rsidRPr="002E02D8">
              <w:rPr>
                <w:sz w:val="28"/>
                <w:szCs w:val="28"/>
                <w:lang w:val="az-Latn-AZ"/>
              </w:rPr>
              <w:t xml:space="preserve"> </w:t>
            </w:r>
            <w:r w:rsidR="00A51D05" w:rsidRPr="002E02D8">
              <w:rPr>
                <w:sz w:val="28"/>
                <w:szCs w:val="28"/>
                <w:lang w:val="az-Latn-AZ"/>
              </w:rPr>
              <w:t xml:space="preserve"> histoloji metodlarla öyrəniləcəkdir.</w:t>
            </w:r>
            <w:r w:rsidR="00EB26A7" w:rsidRPr="002E02D8">
              <w:rPr>
                <w:sz w:val="28"/>
                <w:szCs w:val="28"/>
                <w:lang w:val="az-Latn-AZ"/>
              </w:rPr>
              <w:t xml:space="preserve"> </w:t>
            </w:r>
            <w:r w:rsidR="00FA703B" w:rsidRPr="002E02D8">
              <w:rPr>
                <w:sz w:val="28"/>
                <w:szCs w:val="28"/>
                <w:lang w:val="az-Latn-AZ"/>
              </w:rPr>
              <w:t xml:space="preserve"> S</w:t>
            </w:r>
            <w:r w:rsidR="00EB26A7" w:rsidRPr="002E02D8">
              <w:rPr>
                <w:sz w:val="28"/>
                <w:szCs w:val="28"/>
                <w:lang w:val="az-Latn-AZ"/>
              </w:rPr>
              <w:t>inir üç səviyyədə müayinə ediləcək: üz kanalının girişində, dizcik düyünündən distal h</w:t>
            </w:r>
            <w:r w:rsidR="0076055D" w:rsidRPr="002E02D8">
              <w:rPr>
                <w:sz w:val="28"/>
                <w:szCs w:val="28"/>
                <w:lang w:val="az-Latn-AZ"/>
              </w:rPr>
              <w:t xml:space="preserve">issədə və biz-məməyəbənzər </w:t>
            </w:r>
            <w:r w:rsidR="00EB26A7" w:rsidRPr="002E02D8">
              <w:rPr>
                <w:sz w:val="28"/>
                <w:szCs w:val="28"/>
                <w:lang w:val="az-Latn-AZ"/>
              </w:rPr>
              <w:t>dəlik</w:t>
            </w:r>
            <w:r w:rsidR="009B4C85" w:rsidRPr="002E02D8">
              <w:rPr>
                <w:sz w:val="28"/>
                <w:szCs w:val="28"/>
                <w:lang w:val="az-Latn-AZ"/>
              </w:rPr>
              <w:t xml:space="preserve"> səviyyəsində. Makromikroskopik</w:t>
            </w:r>
            <w:r w:rsidR="00EB26A7" w:rsidRPr="002E02D8">
              <w:rPr>
                <w:sz w:val="28"/>
                <w:szCs w:val="28"/>
                <w:lang w:val="az-Latn-AZ"/>
              </w:rPr>
              <w:t xml:space="preserve"> metodlar (kəsiklərin Veygert-Pal, Krutsay metodu və Van Gisonun ümumi histoloji metodları ilə boyanması) postnatal ontogenezin müxtəlif yaş qruplarında olan insanlarda üz sinirinin kəllədaxili hissəsi</w:t>
            </w:r>
            <w:r w:rsidR="00047BD4" w:rsidRPr="002E02D8">
              <w:rPr>
                <w:sz w:val="28"/>
                <w:szCs w:val="28"/>
                <w:lang w:val="az-Latn-AZ"/>
              </w:rPr>
              <w:t>nin quruluşunu araşdıracaqdır</w:t>
            </w:r>
            <w:r w:rsidR="004634B2">
              <w:rPr>
                <w:sz w:val="28"/>
                <w:szCs w:val="28"/>
                <w:lang w:val="az-Latn-AZ"/>
              </w:rPr>
              <w:t>.</w:t>
            </w:r>
            <w:r w:rsidR="00047BD4" w:rsidRPr="002E02D8">
              <w:rPr>
                <w:sz w:val="28"/>
                <w:szCs w:val="28"/>
                <w:lang w:val="az-Latn-AZ"/>
              </w:rPr>
              <w:t xml:space="preserve"> </w:t>
            </w:r>
            <w:r w:rsidR="004634B2">
              <w:rPr>
                <w:sz w:val="28"/>
                <w:szCs w:val="28"/>
                <w:lang w:val="az-Latn-AZ"/>
              </w:rPr>
              <w:t xml:space="preserve"> </w:t>
            </w:r>
          </w:p>
        </w:tc>
      </w:tr>
      <w:tr w:rsidR="002E02D8" w:rsidRPr="004C6BF4" w14:paraId="79ED4D34" w14:textId="77777777" w:rsidTr="00A34B33">
        <w:tc>
          <w:tcPr>
            <w:tcW w:w="3266" w:type="dxa"/>
            <w:shd w:val="clear" w:color="auto" w:fill="FFFFFF" w:themeFill="background1"/>
          </w:tcPr>
          <w:p w14:paraId="4A827D78"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Problem</w:t>
            </w:r>
          </w:p>
        </w:tc>
        <w:tc>
          <w:tcPr>
            <w:tcW w:w="6765" w:type="dxa"/>
          </w:tcPr>
          <w:p w14:paraId="0B143359"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İnsanın postnatal ontogenezinin müxtəlif yaş dövrlərində üz sinirinin və kanalının topoqrafiyasının, morfometrik parametrlərinin öyrənilməsi</w:t>
            </w:r>
          </w:p>
          <w:p w14:paraId="21028D23" w14:textId="77777777" w:rsidR="00CB1644" w:rsidRPr="002E02D8" w:rsidRDefault="00CB1644" w:rsidP="00A34B33">
            <w:pPr>
              <w:jc w:val="both"/>
              <w:rPr>
                <w:rFonts w:ascii="Times New Roman" w:hAnsi="Times New Roman" w:cs="Times New Roman"/>
                <w:sz w:val="28"/>
                <w:szCs w:val="28"/>
                <w:lang w:val="az-Latn-AZ"/>
              </w:rPr>
            </w:pPr>
          </w:p>
        </w:tc>
      </w:tr>
      <w:tr w:rsidR="002E02D8" w:rsidRPr="004C6BF4" w14:paraId="4046979D" w14:textId="77777777" w:rsidTr="00A34B33">
        <w:tc>
          <w:tcPr>
            <w:tcW w:w="3266" w:type="dxa"/>
            <w:shd w:val="clear" w:color="auto" w:fill="FFFFFF" w:themeFill="background1"/>
          </w:tcPr>
          <w:p w14:paraId="1FB7CDC3"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Məqsəd</w:t>
            </w:r>
          </w:p>
        </w:tc>
        <w:tc>
          <w:tcPr>
            <w:tcW w:w="6765" w:type="dxa"/>
          </w:tcPr>
          <w:p w14:paraId="695D6DB5"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Tədqiqat işinin məqsədi insan postnatal ontogenezinin müxtəlif yaş dövrlərində üz sinirinin və </w:t>
            </w:r>
            <w:r w:rsidR="00FD4810" w:rsidRPr="002E02D8">
              <w:rPr>
                <w:rFonts w:ascii="Times New Roman" w:hAnsi="Times New Roman" w:cs="Times New Roman"/>
                <w:sz w:val="28"/>
                <w:szCs w:val="28"/>
                <w:lang w:val="az-Latn-AZ"/>
              </w:rPr>
              <w:t xml:space="preserve">onun </w:t>
            </w:r>
            <w:r w:rsidRPr="002E02D8">
              <w:rPr>
                <w:rFonts w:ascii="Times New Roman" w:hAnsi="Times New Roman" w:cs="Times New Roman"/>
                <w:sz w:val="28"/>
                <w:szCs w:val="28"/>
                <w:lang w:val="az-Latn-AZ"/>
              </w:rPr>
              <w:t>kanalının topoqrafiyasını, morfometrik parametrlərini öyrənməkdir.</w:t>
            </w:r>
          </w:p>
        </w:tc>
      </w:tr>
      <w:tr w:rsidR="002E02D8" w:rsidRPr="004C6BF4" w14:paraId="73EB022C" w14:textId="77777777" w:rsidTr="00A34B33">
        <w:tc>
          <w:tcPr>
            <w:tcW w:w="3266" w:type="dxa"/>
            <w:shd w:val="clear" w:color="auto" w:fill="FFFFFF" w:themeFill="background1"/>
          </w:tcPr>
          <w:p w14:paraId="6F333A39"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Obyekt və müdaxilələr – (xəstə qrupları və müdaxilələr/proseduralar)</w:t>
            </w:r>
          </w:p>
        </w:tc>
        <w:tc>
          <w:tcPr>
            <w:tcW w:w="6765" w:type="dxa"/>
          </w:tcPr>
          <w:p w14:paraId="124B9DC0" w14:textId="3DCFE312" w:rsidR="00A51D05" w:rsidRPr="002E02D8" w:rsidRDefault="00CB1644" w:rsidP="00A51D05">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 </w:t>
            </w:r>
            <w:r w:rsidR="00C802A9" w:rsidRPr="002E02D8">
              <w:rPr>
                <w:rFonts w:ascii="Times New Roman" w:hAnsi="Times New Roman" w:cs="Times New Roman"/>
                <w:sz w:val="28"/>
                <w:szCs w:val="28"/>
                <w:lang w:val="az-Latn-AZ"/>
              </w:rPr>
              <w:t>Tədqiqatın obyekti aşağidaki yaş qrupları üzrə</w:t>
            </w:r>
            <w:r w:rsidR="00244EF9" w:rsidRPr="002E02D8">
              <w:rPr>
                <w:rFonts w:ascii="Times New Roman" w:hAnsi="Times New Roman" w:cs="Times New Roman"/>
                <w:sz w:val="28"/>
                <w:szCs w:val="28"/>
                <w:lang w:val="az-Latn-AZ"/>
              </w:rPr>
              <w:t xml:space="preserve"> bö</w:t>
            </w:r>
            <w:r w:rsidR="00C802A9" w:rsidRPr="002E02D8">
              <w:rPr>
                <w:rFonts w:ascii="Times New Roman" w:hAnsi="Times New Roman" w:cs="Times New Roman"/>
                <w:sz w:val="28"/>
                <w:szCs w:val="28"/>
                <w:lang w:val="az-Latn-AZ"/>
              </w:rPr>
              <w:t xml:space="preserve">lünəcəkdir: </w:t>
            </w:r>
            <w:r w:rsidR="008A11DC" w:rsidRPr="002E02D8">
              <w:rPr>
                <w:rFonts w:ascii="Times New Roman" w:hAnsi="Times New Roman" w:cs="Times New Roman"/>
                <w:sz w:val="28"/>
                <w:szCs w:val="28"/>
                <w:lang w:val="az-Latn-AZ"/>
              </w:rPr>
              <w:t>yenidoğulmuşlar,</w:t>
            </w:r>
            <w:r w:rsidR="0076055D" w:rsidRPr="002E02D8">
              <w:rPr>
                <w:rFonts w:ascii="Times New Roman" w:hAnsi="Times New Roman" w:cs="Times New Roman"/>
                <w:sz w:val="28"/>
                <w:szCs w:val="28"/>
                <w:lang w:val="az-Latn-AZ"/>
              </w:rPr>
              <w:t xml:space="preserve"> u</w:t>
            </w:r>
            <w:r w:rsidR="008A11DC" w:rsidRPr="002E02D8">
              <w:rPr>
                <w:rFonts w:ascii="Times New Roman" w:hAnsi="Times New Roman" w:cs="Times New Roman"/>
                <w:sz w:val="28"/>
                <w:szCs w:val="28"/>
                <w:lang w:val="az-Latn-AZ"/>
              </w:rPr>
              <w:t xml:space="preserve">şaqlıq dövrü, </w:t>
            </w:r>
            <w:r w:rsidR="0076055D" w:rsidRPr="002E02D8">
              <w:rPr>
                <w:rFonts w:ascii="Times New Roman" w:hAnsi="Times New Roman" w:cs="Times New Roman"/>
                <w:sz w:val="28"/>
                <w:szCs w:val="28"/>
                <w:lang w:val="az-Latn-AZ"/>
              </w:rPr>
              <w:t xml:space="preserve">yeniyetmə </w:t>
            </w:r>
            <w:r w:rsidR="00744951" w:rsidRPr="002E02D8">
              <w:rPr>
                <w:rFonts w:ascii="Times New Roman" w:hAnsi="Times New Roman" w:cs="Times New Roman"/>
                <w:sz w:val="28"/>
                <w:szCs w:val="28"/>
                <w:lang w:val="az-Latn-AZ"/>
              </w:rPr>
              <w:t>dövrü</w:t>
            </w:r>
            <w:r w:rsidR="008A11DC" w:rsidRPr="002E02D8">
              <w:rPr>
                <w:rFonts w:ascii="Times New Roman" w:hAnsi="Times New Roman" w:cs="Times New Roman"/>
                <w:sz w:val="28"/>
                <w:szCs w:val="28"/>
                <w:lang w:val="az-Latn-AZ"/>
              </w:rPr>
              <w:t xml:space="preserve">, </w:t>
            </w:r>
            <w:r w:rsidR="00043137" w:rsidRPr="002E02D8">
              <w:rPr>
                <w:rFonts w:ascii="Times New Roman" w:hAnsi="Times New Roman" w:cs="Times New Roman"/>
                <w:sz w:val="28"/>
                <w:szCs w:val="28"/>
                <w:lang w:val="az-Latn-AZ"/>
              </w:rPr>
              <w:t>g</w:t>
            </w:r>
            <w:r w:rsidR="0076055D" w:rsidRPr="002E02D8">
              <w:rPr>
                <w:rFonts w:ascii="Times New Roman" w:hAnsi="Times New Roman" w:cs="Times New Roman"/>
                <w:sz w:val="28"/>
                <w:szCs w:val="28"/>
                <w:lang w:val="az-Latn-AZ"/>
              </w:rPr>
              <w:t>ənclik</w:t>
            </w:r>
            <w:r w:rsidR="008A11DC" w:rsidRPr="002E02D8">
              <w:rPr>
                <w:rFonts w:ascii="Times New Roman" w:hAnsi="Times New Roman" w:cs="Times New Roman"/>
                <w:sz w:val="28"/>
                <w:szCs w:val="28"/>
                <w:lang w:val="az-Latn-AZ"/>
              </w:rPr>
              <w:t xml:space="preserve">, </w:t>
            </w:r>
            <w:r w:rsidR="00744951" w:rsidRPr="002E02D8">
              <w:rPr>
                <w:rFonts w:ascii="Times New Roman" w:hAnsi="Times New Roman" w:cs="Times New Roman"/>
                <w:sz w:val="28"/>
                <w:szCs w:val="28"/>
                <w:lang w:val="az-Latn-AZ"/>
              </w:rPr>
              <w:t>I</w:t>
            </w:r>
            <w:r w:rsidR="004A7217" w:rsidRPr="002E02D8">
              <w:rPr>
                <w:rFonts w:ascii="Times New Roman" w:hAnsi="Times New Roman" w:cs="Times New Roman"/>
                <w:sz w:val="28"/>
                <w:szCs w:val="28"/>
                <w:lang w:val="az-Latn-AZ"/>
              </w:rPr>
              <w:t xml:space="preserve"> yetk</w:t>
            </w:r>
            <w:r w:rsidR="00C802A9" w:rsidRPr="002E02D8">
              <w:rPr>
                <w:rFonts w:ascii="Times New Roman" w:hAnsi="Times New Roman" w:cs="Times New Roman"/>
                <w:sz w:val="28"/>
                <w:szCs w:val="28"/>
                <w:lang w:val="az-Latn-AZ"/>
              </w:rPr>
              <w:t>inlik</w:t>
            </w:r>
            <w:r w:rsidR="00744951" w:rsidRPr="002E02D8">
              <w:rPr>
                <w:rFonts w:ascii="Times New Roman" w:hAnsi="Times New Roman" w:cs="Times New Roman"/>
                <w:sz w:val="28"/>
                <w:szCs w:val="28"/>
                <w:lang w:val="az-Latn-AZ"/>
              </w:rPr>
              <w:t xml:space="preserve"> dövrü</w:t>
            </w:r>
            <w:r w:rsidR="008A11DC" w:rsidRPr="002E02D8">
              <w:rPr>
                <w:rFonts w:ascii="Times New Roman" w:hAnsi="Times New Roman" w:cs="Times New Roman"/>
                <w:sz w:val="28"/>
                <w:szCs w:val="28"/>
                <w:lang w:val="az-Latn-AZ"/>
              </w:rPr>
              <w:t xml:space="preserve">, </w:t>
            </w:r>
            <w:r w:rsidR="00744951" w:rsidRPr="002E02D8">
              <w:rPr>
                <w:rFonts w:ascii="Times New Roman" w:hAnsi="Times New Roman" w:cs="Times New Roman"/>
                <w:sz w:val="28"/>
                <w:szCs w:val="28"/>
                <w:lang w:val="az-Latn-AZ"/>
              </w:rPr>
              <w:t xml:space="preserve">II </w:t>
            </w:r>
            <w:r w:rsidR="004A7217" w:rsidRPr="002E02D8">
              <w:rPr>
                <w:rFonts w:ascii="Times New Roman" w:hAnsi="Times New Roman" w:cs="Times New Roman"/>
                <w:sz w:val="28"/>
                <w:szCs w:val="28"/>
                <w:lang w:val="az-Latn-AZ"/>
              </w:rPr>
              <w:t>yetk</w:t>
            </w:r>
            <w:r w:rsidR="00744951" w:rsidRPr="002E02D8">
              <w:rPr>
                <w:rFonts w:ascii="Times New Roman" w:hAnsi="Times New Roman" w:cs="Times New Roman"/>
                <w:sz w:val="28"/>
                <w:szCs w:val="28"/>
                <w:lang w:val="az-Latn-AZ"/>
              </w:rPr>
              <w:t>inlik dövrü</w:t>
            </w:r>
            <w:r w:rsidR="008A11DC" w:rsidRPr="002E02D8">
              <w:rPr>
                <w:rFonts w:ascii="Times New Roman" w:hAnsi="Times New Roman" w:cs="Times New Roman"/>
                <w:sz w:val="28"/>
                <w:szCs w:val="28"/>
                <w:lang w:val="az-Latn-AZ"/>
              </w:rPr>
              <w:t>, a</w:t>
            </w:r>
            <w:r w:rsidR="009B4C85" w:rsidRPr="002E02D8">
              <w:rPr>
                <w:rFonts w:ascii="Times New Roman" w:hAnsi="Times New Roman" w:cs="Times New Roman"/>
                <w:sz w:val="28"/>
                <w:szCs w:val="28"/>
                <w:lang w:val="az-Latn-AZ"/>
              </w:rPr>
              <w:t>hı</w:t>
            </w:r>
            <w:r w:rsidR="00C802A9" w:rsidRPr="002E02D8">
              <w:rPr>
                <w:rFonts w:ascii="Times New Roman" w:hAnsi="Times New Roman" w:cs="Times New Roman"/>
                <w:sz w:val="28"/>
                <w:szCs w:val="28"/>
                <w:lang w:val="az-Latn-AZ"/>
              </w:rPr>
              <w:t>l</w:t>
            </w:r>
            <w:r w:rsidR="00744951" w:rsidRPr="002E02D8">
              <w:rPr>
                <w:rFonts w:ascii="Times New Roman" w:hAnsi="Times New Roman" w:cs="Times New Roman"/>
                <w:sz w:val="28"/>
                <w:szCs w:val="28"/>
                <w:lang w:val="az-Latn-AZ"/>
              </w:rPr>
              <w:t xml:space="preserve"> dövrü</w:t>
            </w:r>
            <w:r w:rsidR="008A11DC" w:rsidRPr="002E02D8">
              <w:rPr>
                <w:rFonts w:ascii="Times New Roman" w:hAnsi="Times New Roman" w:cs="Times New Roman"/>
                <w:sz w:val="28"/>
                <w:szCs w:val="28"/>
                <w:lang w:val="az-Latn-AZ"/>
              </w:rPr>
              <w:t xml:space="preserve">. </w:t>
            </w:r>
            <w:r w:rsidR="00A51D05" w:rsidRPr="002E02D8">
              <w:rPr>
                <w:rFonts w:ascii="Times New Roman" w:hAnsi="Times New Roman" w:cs="Times New Roman"/>
                <w:sz w:val="28"/>
                <w:szCs w:val="28"/>
                <w:lang w:val="az-Latn-AZ"/>
              </w:rPr>
              <w:t>Bu qruplar üzrə kəlllələr</w:t>
            </w:r>
            <w:r w:rsidR="00A80D89" w:rsidRPr="002E02D8">
              <w:rPr>
                <w:rFonts w:ascii="Times New Roman" w:hAnsi="Times New Roman" w:cs="Times New Roman"/>
                <w:sz w:val="28"/>
                <w:szCs w:val="28"/>
                <w:lang w:val="az-Latn-AZ"/>
              </w:rPr>
              <w:t xml:space="preserve"> </w:t>
            </w:r>
            <w:r w:rsidR="00A51D05" w:rsidRPr="002E02D8">
              <w:rPr>
                <w:rFonts w:ascii="Times New Roman" w:hAnsi="Times New Roman" w:cs="Times New Roman"/>
                <w:sz w:val="28"/>
                <w:szCs w:val="28"/>
                <w:lang w:val="az-Latn-AZ"/>
              </w:rPr>
              <w:t>kontrastlaşdırılma, boylama və köndələn kəsiklərin aparılması, rengenoqrafiya, maqnit-rezonans və kompüter tomoqrafiyası metodları ilə tədqiq olunacaqdır. Üz si</w:t>
            </w:r>
            <w:r w:rsidR="00266B74" w:rsidRPr="002E02D8">
              <w:rPr>
                <w:rFonts w:ascii="Times New Roman" w:hAnsi="Times New Roman" w:cs="Times New Roman"/>
                <w:sz w:val="28"/>
                <w:szCs w:val="28"/>
                <w:lang w:val="az-Latn-AZ"/>
              </w:rPr>
              <w:t>ni</w:t>
            </w:r>
            <w:r w:rsidR="00A51D05" w:rsidRPr="002E02D8">
              <w:rPr>
                <w:rFonts w:ascii="Times New Roman" w:hAnsi="Times New Roman" w:cs="Times New Roman"/>
                <w:sz w:val="28"/>
                <w:szCs w:val="28"/>
                <w:lang w:val="az-Latn-AZ"/>
              </w:rPr>
              <w:t>rinin mikroskopi</w:t>
            </w:r>
            <w:r w:rsidR="005B57AA" w:rsidRPr="002E02D8">
              <w:rPr>
                <w:rFonts w:ascii="Times New Roman" w:hAnsi="Times New Roman" w:cs="Times New Roman"/>
                <w:sz w:val="28"/>
                <w:szCs w:val="28"/>
                <w:lang w:val="az-Latn-AZ"/>
              </w:rPr>
              <w:t xml:space="preserve">k quruluşu histoloji metodlarla (kəsiklərin Veygert-Pal, Krutsay metodu və Van Gisonun ümumi histoloji metodları ilə boyanması) </w:t>
            </w:r>
            <w:r w:rsidR="00A51D05" w:rsidRPr="002E02D8">
              <w:rPr>
                <w:rFonts w:ascii="Times New Roman" w:hAnsi="Times New Roman" w:cs="Times New Roman"/>
                <w:sz w:val="28"/>
                <w:szCs w:val="28"/>
                <w:lang w:val="az-Latn-AZ"/>
              </w:rPr>
              <w:t>öyrəniləcəkdir.</w:t>
            </w:r>
          </w:p>
          <w:p w14:paraId="79EF7F13" w14:textId="77777777" w:rsidR="00CB1644" w:rsidRPr="002E02D8" w:rsidRDefault="00CB1644" w:rsidP="00C802A9">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   </w:t>
            </w:r>
          </w:p>
        </w:tc>
      </w:tr>
      <w:tr w:rsidR="002E02D8" w:rsidRPr="004C6BF4" w14:paraId="600CA9A0" w14:textId="77777777" w:rsidTr="00A34B33">
        <w:tc>
          <w:tcPr>
            <w:tcW w:w="3266" w:type="dxa"/>
            <w:shd w:val="clear" w:color="auto" w:fill="FFFFFF" w:themeFill="background1"/>
          </w:tcPr>
          <w:p w14:paraId="19BF3F02"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lastRenderedPageBreak/>
              <w:t>Əsas qiymətləndirmə kriteriyası və onun ölçmə metodu</w:t>
            </w:r>
          </w:p>
        </w:tc>
        <w:tc>
          <w:tcPr>
            <w:tcW w:w="6765" w:type="dxa"/>
          </w:tcPr>
          <w:p w14:paraId="58E0EE4A" w14:textId="77777777" w:rsidR="00CB1644" w:rsidRPr="002E02D8" w:rsidRDefault="00E5622D" w:rsidP="00A34B33">
            <w:pPr>
              <w:widowControl w:val="0"/>
              <w:tabs>
                <w:tab w:val="left" w:pos="1080"/>
              </w:tabs>
              <w:jc w:val="both"/>
              <w:rPr>
                <w:rFonts w:ascii="Times New Roman" w:hAnsi="Times New Roman" w:cs="Times New Roman"/>
                <w:bCs/>
                <w:sz w:val="28"/>
                <w:szCs w:val="28"/>
                <w:lang w:val="az-Latn-AZ"/>
              </w:rPr>
            </w:pPr>
            <w:r w:rsidRPr="002E02D8">
              <w:rPr>
                <w:rFonts w:ascii="Times New Roman" w:hAnsi="Times New Roman" w:cs="Times New Roman"/>
                <w:sz w:val="28"/>
                <w:szCs w:val="28"/>
                <w:lang w:val="az-Latn-AZ"/>
              </w:rPr>
              <w:t xml:space="preserve">Tədqiqat işinin nəticələrini qiymətləndirmək üçün üz kanalının </w:t>
            </w:r>
            <w:r w:rsidR="0008049B" w:rsidRPr="002E02D8">
              <w:rPr>
                <w:rFonts w:ascii="Times New Roman" w:hAnsi="Times New Roman" w:cs="Times New Roman"/>
                <w:sz w:val="28"/>
                <w:szCs w:val="28"/>
                <w:lang w:val="az-Latn-AZ"/>
              </w:rPr>
              <w:t xml:space="preserve"> </w:t>
            </w:r>
            <w:r w:rsidRPr="002E02D8">
              <w:rPr>
                <w:rFonts w:ascii="Times New Roman" w:hAnsi="Times New Roman" w:cs="Times New Roman"/>
                <w:sz w:val="28"/>
                <w:szCs w:val="28"/>
                <w:lang w:val="az-Latn-AZ"/>
              </w:rPr>
              <w:t xml:space="preserve"> uzunluğu, </w:t>
            </w:r>
            <w:r w:rsidR="0008049B" w:rsidRPr="002E02D8">
              <w:rPr>
                <w:rFonts w:ascii="Times New Roman" w:hAnsi="Times New Roman" w:cs="Times New Roman"/>
                <w:sz w:val="28"/>
                <w:szCs w:val="28"/>
                <w:lang w:val="az-Latn-AZ"/>
              </w:rPr>
              <w:t xml:space="preserve">onun başlanğıc, orta və qurtaran hissələrində    diametri  </w:t>
            </w:r>
            <w:r w:rsidR="00E774E0" w:rsidRPr="002E02D8">
              <w:rPr>
                <w:rFonts w:ascii="Times New Roman" w:hAnsi="Times New Roman" w:cs="Times New Roman"/>
                <w:sz w:val="28"/>
                <w:szCs w:val="28"/>
                <w:lang w:val="az-Latn-AZ"/>
              </w:rPr>
              <w:t>həm</w:t>
            </w:r>
            <w:r w:rsidR="0008049B" w:rsidRPr="002E02D8">
              <w:rPr>
                <w:rFonts w:ascii="Times New Roman" w:hAnsi="Times New Roman" w:cs="Times New Roman"/>
                <w:sz w:val="28"/>
                <w:szCs w:val="28"/>
                <w:lang w:val="az-Latn-AZ"/>
              </w:rPr>
              <w:t xml:space="preserve">  köndələn və boyl</w:t>
            </w:r>
            <w:r w:rsidR="0015218C" w:rsidRPr="002E02D8">
              <w:rPr>
                <w:rFonts w:ascii="Times New Roman" w:hAnsi="Times New Roman" w:cs="Times New Roman"/>
                <w:sz w:val="28"/>
                <w:szCs w:val="28"/>
                <w:lang w:val="az-Latn-AZ"/>
              </w:rPr>
              <w:t>ama</w:t>
            </w:r>
            <w:r w:rsidR="0008049B" w:rsidRPr="002E02D8">
              <w:rPr>
                <w:rFonts w:ascii="Times New Roman" w:hAnsi="Times New Roman" w:cs="Times New Roman"/>
                <w:sz w:val="28"/>
                <w:szCs w:val="28"/>
                <w:lang w:val="az-Latn-AZ"/>
              </w:rPr>
              <w:t xml:space="preserve"> kəsiklərdə, həm kontrastlaşdırılma və şüa diaqnostika metodları ilə ölçüləcəkdir.</w:t>
            </w:r>
            <w:r w:rsidR="005069E3" w:rsidRPr="002E02D8">
              <w:rPr>
                <w:rFonts w:ascii="Times New Roman" w:hAnsi="Times New Roman" w:cs="Times New Roman"/>
                <w:sz w:val="28"/>
                <w:szCs w:val="28"/>
                <w:lang w:val="az-Latn-AZ"/>
              </w:rPr>
              <w:t xml:space="preserve"> </w:t>
            </w:r>
            <w:r w:rsidR="00CB1644" w:rsidRPr="002E02D8">
              <w:rPr>
                <w:rFonts w:ascii="Times New Roman" w:hAnsi="Times New Roman" w:cs="Times New Roman"/>
                <w:sz w:val="28"/>
                <w:szCs w:val="28"/>
                <w:lang w:val="az-Latn-AZ"/>
              </w:rPr>
              <w:t>Üz sinir</w:t>
            </w:r>
            <w:r w:rsidR="0015218C" w:rsidRPr="002E02D8">
              <w:rPr>
                <w:rFonts w:ascii="Times New Roman" w:hAnsi="Times New Roman" w:cs="Times New Roman"/>
                <w:sz w:val="28"/>
                <w:szCs w:val="28"/>
                <w:lang w:val="az-Latn-AZ"/>
              </w:rPr>
              <w:t>i</w:t>
            </w:r>
            <w:r w:rsidR="00CB1644" w:rsidRPr="002E02D8">
              <w:rPr>
                <w:rFonts w:ascii="Times New Roman" w:hAnsi="Times New Roman" w:cs="Times New Roman"/>
                <w:sz w:val="28"/>
                <w:szCs w:val="28"/>
                <w:lang w:val="az-Latn-AZ"/>
              </w:rPr>
              <w:t xml:space="preserve"> kanalının kəsiklərindəki məlumatların eyni adlı kanalın rentgen və kompüter tomoqrafiyası nəticələri ilə müqayisəli təhlili aparılacaqdır.</w:t>
            </w:r>
          </w:p>
          <w:p w14:paraId="4822806C" w14:textId="77777777" w:rsidR="00CB1644" w:rsidRPr="002E02D8" w:rsidRDefault="00CB1644" w:rsidP="00A34B33">
            <w:pPr>
              <w:jc w:val="both"/>
              <w:rPr>
                <w:rFonts w:ascii="Times New Roman" w:hAnsi="Times New Roman" w:cs="Times New Roman"/>
                <w:sz w:val="28"/>
                <w:szCs w:val="28"/>
                <w:lang w:val="az-Latn-AZ"/>
              </w:rPr>
            </w:pPr>
          </w:p>
          <w:p w14:paraId="6EA58C84" w14:textId="77777777" w:rsidR="00CB1644" w:rsidRPr="002E02D8" w:rsidRDefault="00CB1644" w:rsidP="00A34B33">
            <w:pPr>
              <w:jc w:val="both"/>
              <w:rPr>
                <w:rFonts w:ascii="Times New Roman" w:hAnsi="Times New Roman" w:cs="Times New Roman"/>
                <w:sz w:val="28"/>
                <w:szCs w:val="28"/>
                <w:lang w:val="az-Latn-AZ"/>
              </w:rPr>
            </w:pPr>
          </w:p>
        </w:tc>
      </w:tr>
      <w:tr w:rsidR="002E02D8" w:rsidRPr="002E02D8" w14:paraId="5D8FD54A" w14:textId="77777777" w:rsidTr="00A34B33">
        <w:tc>
          <w:tcPr>
            <w:tcW w:w="3266" w:type="dxa"/>
            <w:shd w:val="clear" w:color="auto" w:fill="FFFFFF" w:themeFill="background1"/>
          </w:tcPr>
          <w:p w14:paraId="60D43AC3"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Əlavə qiymətləndirmə kriteriyaları və onların ölçmə metodları</w:t>
            </w:r>
          </w:p>
        </w:tc>
        <w:tc>
          <w:tcPr>
            <w:tcW w:w="6765" w:type="dxa"/>
          </w:tcPr>
          <w:p w14:paraId="48DF2A4C"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 </w:t>
            </w:r>
          </w:p>
          <w:p w14:paraId="34668F2F" w14:textId="77777777" w:rsidR="00CB1644" w:rsidRPr="002E02D8" w:rsidRDefault="0026196D" w:rsidP="0026196D">
            <w:pPr>
              <w:jc w:val="center"/>
              <w:rPr>
                <w:rFonts w:ascii="Times New Roman" w:hAnsi="Times New Roman" w:cs="Times New Roman"/>
                <w:sz w:val="28"/>
                <w:szCs w:val="28"/>
                <w:lang w:val="az-Latn-AZ"/>
              </w:rPr>
            </w:pPr>
            <w:r w:rsidRPr="002E02D8">
              <w:rPr>
                <w:rFonts w:ascii="Times New Roman" w:hAnsi="Times New Roman" w:cs="Times New Roman"/>
                <w:sz w:val="28"/>
                <w:szCs w:val="28"/>
                <w:lang w:val="az-Latn-AZ"/>
              </w:rPr>
              <w:t>Yoxdur</w:t>
            </w:r>
          </w:p>
        </w:tc>
      </w:tr>
      <w:tr w:rsidR="002E02D8" w:rsidRPr="004C6BF4" w14:paraId="051A4C3A" w14:textId="77777777" w:rsidTr="00A34B33">
        <w:tc>
          <w:tcPr>
            <w:tcW w:w="3266" w:type="dxa"/>
            <w:shd w:val="clear" w:color="auto" w:fill="FFFFFF" w:themeFill="background1"/>
          </w:tcPr>
          <w:p w14:paraId="71F66234"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Açar sözlər</w:t>
            </w:r>
          </w:p>
        </w:tc>
        <w:tc>
          <w:tcPr>
            <w:tcW w:w="6765" w:type="dxa"/>
          </w:tcPr>
          <w:p w14:paraId="14225B6E"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Üz siniri, üz sinir kanalı, kəllə indeksi.</w:t>
            </w:r>
          </w:p>
        </w:tc>
      </w:tr>
      <w:tr w:rsidR="002E02D8" w:rsidRPr="002E02D8" w14:paraId="05A1991A" w14:textId="77777777" w:rsidTr="00A34B33">
        <w:tc>
          <w:tcPr>
            <w:tcW w:w="3266" w:type="dxa"/>
            <w:shd w:val="clear" w:color="auto" w:fill="FFFFFF" w:themeFill="background1"/>
          </w:tcPr>
          <w:p w14:paraId="5CEB0890"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Obyektinə görə işin növü</w:t>
            </w:r>
          </w:p>
        </w:tc>
        <w:tc>
          <w:tcPr>
            <w:tcW w:w="6765" w:type="dxa"/>
          </w:tcPr>
          <w:p w14:paraId="3FB45EB2"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Fundamental  </w:t>
            </w:r>
          </w:p>
        </w:tc>
      </w:tr>
      <w:tr w:rsidR="002E02D8" w:rsidRPr="002E02D8" w14:paraId="79A02671" w14:textId="77777777" w:rsidTr="00A34B33">
        <w:tc>
          <w:tcPr>
            <w:tcW w:w="3266" w:type="dxa"/>
            <w:shd w:val="clear" w:color="auto" w:fill="FFFFFF" w:themeFill="background1"/>
          </w:tcPr>
          <w:p w14:paraId="237B2408"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Məqsədinə görə işin növü</w:t>
            </w:r>
          </w:p>
        </w:tc>
        <w:tc>
          <w:tcPr>
            <w:tcW w:w="6765" w:type="dxa"/>
          </w:tcPr>
          <w:p w14:paraId="4622197A" w14:textId="5C70EE31"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b/>
                <w:sz w:val="28"/>
                <w:szCs w:val="28"/>
                <w:lang w:val="az-Latn-AZ"/>
              </w:rPr>
              <w:t xml:space="preserve"> Digə</w:t>
            </w:r>
            <w:r w:rsidR="00674D1A" w:rsidRPr="002E02D8">
              <w:rPr>
                <w:rFonts w:ascii="Times New Roman" w:hAnsi="Times New Roman" w:cs="Times New Roman"/>
                <w:b/>
                <w:sz w:val="28"/>
                <w:szCs w:val="28"/>
                <w:lang w:val="az-Latn-AZ"/>
              </w:rPr>
              <w:t>r</w:t>
            </w:r>
            <w:r w:rsidRPr="002E02D8">
              <w:rPr>
                <w:rFonts w:ascii="Times New Roman" w:hAnsi="Times New Roman" w:cs="Times New Roman"/>
                <w:b/>
                <w:sz w:val="28"/>
                <w:szCs w:val="28"/>
                <w:lang w:val="az-Latn-AZ"/>
              </w:rPr>
              <w:t xml:space="preserve"> </w:t>
            </w:r>
          </w:p>
          <w:p w14:paraId="25383D9B" w14:textId="77777777" w:rsidR="00CB1644" w:rsidRPr="002E02D8" w:rsidRDefault="00CB1644" w:rsidP="00A34B33">
            <w:pPr>
              <w:jc w:val="both"/>
              <w:rPr>
                <w:rFonts w:ascii="Times New Roman" w:hAnsi="Times New Roman" w:cs="Times New Roman"/>
                <w:b/>
                <w:sz w:val="28"/>
                <w:szCs w:val="28"/>
                <w:lang w:val="az-Latn-AZ"/>
              </w:rPr>
            </w:pPr>
          </w:p>
        </w:tc>
      </w:tr>
      <w:tr w:rsidR="002E02D8" w:rsidRPr="002E02D8" w14:paraId="2D160FC7" w14:textId="77777777" w:rsidTr="00A34B33">
        <w:tc>
          <w:tcPr>
            <w:tcW w:w="3266" w:type="dxa"/>
            <w:shd w:val="clear" w:color="auto" w:fill="FFFFFF" w:themeFill="background1"/>
          </w:tcPr>
          <w:p w14:paraId="0FEFB3AA"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Vaxta görə işin növü</w:t>
            </w:r>
          </w:p>
        </w:tc>
        <w:tc>
          <w:tcPr>
            <w:tcW w:w="6765" w:type="dxa"/>
          </w:tcPr>
          <w:p w14:paraId="79CC48E9" w14:textId="77777777" w:rsidR="00CB1644" w:rsidRPr="002E02D8" w:rsidRDefault="00CB1644" w:rsidP="0026196D">
            <w:pPr>
              <w:shd w:val="clear" w:color="auto" w:fill="FFFFFF"/>
              <w:spacing w:before="100" w:beforeAutospacing="1" w:after="60"/>
              <w:rPr>
                <w:rFonts w:ascii="Times New Roman" w:eastAsia="Times New Roman" w:hAnsi="Times New Roman" w:cs="Times New Roman"/>
                <w:sz w:val="27"/>
                <w:szCs w:val="27"/>
                <w:lang w:val="az-Latn-AZ"/>
              </w:rPr>
            </w:pPr>
            <w:r w:rsidRPr="002E02D8">
              <w:rPr>
                <w:rFonts w:ascii="Times New Roman" w:eastAsia="Times New Roman" w:hAnsi="Times New Roman" w:cs="Times New Roman"/>
                <w:b/>
                <w:sz w:val="27"/>
                <w:szCs w:val="27"/>
                <w:lang w:val="az-Latn-AZ"/>
              </w:rPr>
              <w:t xml:space="preserve"> </w:t>
            </w:r>
            <w:r w:rsidR="0026196D" w:rsidRPr="002E02D8">
              <w:rPr>
                <w:rFonts w:ascii="Times New Roman" w:eastAsia="Times New Roman" w:hAnsi="Times New Roman" w:cs="Times New Roman"/>
                <w:b/>
                <w:sz w:val="27"/>
                <w:szCs w:val="27"/>
              </w:rPr>
              <w:t xml:space="preserve">Prospektiv </w:t>
            </w:r>
          </w:p>
        </w:tc>
      </w:tr>
      <w:tr w:rsidR="002E02D8" w:rsidRPr="002E02D8" w14:paraId="67652322" w14:textId="77777777" w:rsidTr="00A34B33">
        <w:tc>
          <w:tcPr>
            <w:tcW w:w="3266" w:type="dxa"/>
            <w:shd w:val="clear" w:color="auto" w:fill="FFFFFF" w:themeFill="background1"/>
          </w:tcPr>
          <w:p w14:paraId="426805F5" w14:textId="77777777" w:rsidR="00CB1644" w:rsidRPr="002E02D8" w:rsidRDefault="006F0576"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 xml:space="preserve"> T</w:t>
            </w:r>
            <w:r w:rsidR="00CB1644" w:rsidRPr="002E02D8">
              <w:rPr>
                <w:rFonts w:ascii="Times New Roman" w:hAnsi="Times New Roman" w:cs="Times New Roman"/>
                <w:b/>
                <w:i/>
                <w:sz w:val="28"/>
                <w:szCs w:val="28"/>
                <w:lang w:val="az-Latn-AZ"/>
              </w:rPr>
              <w:t>ədqiqatın modeli</w:t>
            </w:r>
          </w:p>
        </w:tc>
        <w:tc>
          <w:tcPr>
            <w:tcW w:w="6765" w:type="dxa"/>
          </w:tcPr>
          <w:p w14:paraId="2BB9587A"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b/>
                <w:sz w:val="28"/>
                <w:szCs w:val="28"/>
                <w:lang w:val="az-Latn-AZ"/>
              </w:rPr>
              <w:t xml:space="preserve"> </w:t>
            </w:r>
            <w:r w:rsidR="006F0576" w:rsidRPr="002E02D8">
              <w:rPr>
                <w:rFonts w:ascii="Times New Roman" w:hAnsi="Times New Roman" w:cs="Times New Roman"/>
                <w:b/>
                <w:sz w:val="28"/>
                <w:szCs w:val="28"/>
                <w:lang w:val="az-Latn-AZ"/>
              </w:rPr>
              <w:t>Müşahidə</w:t>
            </w:r>
          </w:p>
          <w:p w14:paraId="00841D4F" w14:textId="77777777" w:rsidR="00CB1644" w:rsidRPr="002E02D8" w:rsidRDefault="00CB1644" w:rsidP="00A34B33">
            <w:pPr>
              <w:jc w:val="both"/>
              <w:rPr>
                <w:rFonts w:ascii="Times New Roman" w:hAnsi="Times New Roman" w:cs="Times New Roman"/>
                <w:sz w:val="28"/>
                <w:szCs w:val="28"/>
                <w:lang w:val="az-Latn-AZ"/>
              </w:rPr>
            </w:pPr>
          </w:p>
        </w:tc>
      </w:tr>
      <w:tr w:rsidR="002E02D8" w:rsidRPr="004C6BF4" w14:paraId="54988C4D" w14:textId="77777777" w:rsidTr="00A34B33">
        <w:tc>
          <w:tcPr>
            <w:tcW w:w="3266" w:type="dxa"/>
            <w:shd w:val="clear" w:color="auto" w:fill="FFFFFF" w:themeFill="background1"/>
          </w:tcPr>
          <w:p w14:paraId="2E01BB7A"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Obyekt – xəstələr (material)</w:t>
            </w:r>
          </w:p>
        </w:tc>
        <w:tc>
          <w:tcPr>
            <w:tcW w:w="6765" w:type="dxa"/>
          </w:tcPr>
          <w:p w14:paraId="1381FA62" w14:textId="77777777" w:rsidR="00CB1644" w:rsidRPr="002E02D8" w:rsidRDefault="00CB1644" w:rsidP="00A34B33">
            <w:pPr>
              <w:jc w:val="both"/>
              <w:rPr>
                <w:rFonts w:ascii="Times New Roman" w:hAnsi="Times New Roman"/>
                <w:sz w:val="28"/>
                <w:szCs w:val="28"/>
                <w:lang w:val="az-Latn-AZ"/>
              </w:rPr>
            </w:pPr>
            <w:r w:rsidRPr="002E02D8">
              <w:rPr>
                <w:rFonts w:ascii="Times New Roman" w:hAnsi="Times New Roman" w:cs="Times New Roman"/>
                <w:sz w:val="28"/>
                <w:szCs w:val="28"/>
                <w:lang w:val="az-Latn-AZ" w:eastAsia="ru-RU"/>
              </w:rPr>
              <w:t>Tədqiqat üçün material Azərbay</w:t>
            </w:r>
            <w:r w:rsidR="00700702" w:rsidRPr="002E02D8">
              <w:rPr>
                <w:rFonts w:ascii="Times New Roman" w:hAnsi="Times New Roman" w:cs="Times New Roman"/>
                <w:sz w:val="28"/>
                <w:szCs w:val="28"/>
                <w:lang w:val="az-Latn-AZ" w:eastAsia="ru-RU"/>
              </w:rPr>
              <w:t>can Tibb Universitetinin İnsan a</w:t>
            </w:r>
            <w:r w:rsidRPr="002E02D8">
              <w:rPr>
                <w:rFonts w:ascii="Times New Roman" w:hAnsi="Times New Roman" w:cs="Times New Roman"/>
                <w:sz w:val="28"/>
                <w:szCs w:val="28"/>
                <w:lang w:val="az-Latn-AZ" w:eastAsia="ru-RU"/>
              </w:rPr>
              <w:t>natomiya</w:t>
            </w:r>
            <w:r w:rsidR="00700702" w:rsidRPr="002E02D8">
              <w:rPr>
                <w:rFonts w:ascii="Times New Roman" w:hAnsi="Times New Roman" w:cs="Times New Roman"/>
                <w:sz w:val="28"/>
                <w:szCs w:val="28"/>
                <w:lang w:val="az-Latn-AZ" w:eastAsia="ru-RU"/>
              </w:rPr>
              <w:t>sı və tibbi terminoloğiya</w:t>
            </w:r>
            <w:r w:rsidRPr="002E02D8">
              <w:rPr>
                <w:rFonts w:ascii="Times New Roman" w:hAnsi="Times New Roman" w:cs="Times New Roman"/>
                <w:sz w:val="28"/>
                <w:szCs w:val="28"/>
                <w:lang w:val="az-Latn-AZ" w:eastAsia="ru-RU"/>
              </w:rPr>
              <w:t xml:space="preserve"> kafedrasının muzeyinin kranioloji kolleksiyasından müxtəlif yaşda və </w:t>
            </w:r>
            <w:r w:rsidR="00543A59" w:rsidRPr="002E02D8">
              <w:rPr>
                <w:rFonts w:ascii="Times New Roman" w:hAnsi="Times New Roman" w:cs="Times New Roman"/>
                <w:sz w:val="28"/>
                <w:szCs w:val="28"/>
                <w:lang w:val="az-Latn-AZ" w:eastAsia="ru-RU"/>
              </w:rPr>
              <w:t>hər iki cins</w:t>
            </w:r>
            <w:r w:rsidRPr="002E02D8">
              <w:rPr>
                <w:rFonts w:ascii="Times New Roman" w:hAnsi="Times New Roman" w:cs="Times New Roman"/>
                <w:sz w:val="28"/>
                <w:szCs w:val="28"/>
                <w:lang w:val="az-Latn-AZ" w:eastAsia="ru-RU"/>
              </w:rPr>
              <w:t>ə</w:t>
            </w:r>
            <w:r w:rsidR="00543A59" w:rsidRPr="002E02D8">
              <w:rPr>
                <w:rFonts w:ascii="Times New Roman" w:hAnsi="Times New Roman" w:cs="Times New Roman"/>
                <w:sz w:val="28"/>
                <w:szCs w:val="28"/>
                <w:lang w:val="az-Latn-AZ" w:eastAsia="ru-RU"/>
              </w:rPr>
              <w:t xml:space="preserve"> aid olan</w:t>
            </w:r>
            <w:r w:rsidRPr="002E02D8">
              <w:rPr>
                <w:rFonts w:ascii="Times New Roman" w:hAnsi="Times New Roman" w:cs="Times New Roman"/>
                <w:sz w:val="28"/>
                <w:szCs w:val="28"/>
                <w:lang w:val="az-Latn-AZ" w:eastAsia="ru-RU"/>
              </w:rPr>
              <w:t xml:space="preserve"> insan</w:t>
            </w:r>
            <w:r w:rsidR="00543A59" w:rsidRPr="002E02D8">
              <w:rPr>
                <w:rFonts w:ascii="Times New Roman" w:hAnsi="Times New Roman" w:cs="Times New Roman"/>
                <w:sz w:val="28"/>
                <w:szCs w:val="28"/>
                <w:lang w:val="az-Latn-AZ" w:eastAsia="ru-RU"/>
              </w:rPr>
              <w:t xml:space="preserve"> </w:t>
            </w:r>
            <w:r w:rsidRPr="002E02D8">
              <w:rPr>
                <w:rFonts w:ascii="Times New Roman" w:hAnsi="Times New Roman" w:cs="Times New Roman"/>
                <w:sz w:val="28"/>
                <w:szCs w:val="28"/>
                <w:lang w:val="az-Latn-AZ" w:eastAsia="ru-RU"/>
              </w:rPr>
              <w:t xml:space="preserve">kəllə sümükləri olacaqdır. Material, həmçinin Bakıdakı məhkəmə meyitxanalarından və klinik xəstəxanalarından, doğum evlərindən qəbul ediləcək.  </w:t>
            </w:r>
            <w:r w:rsidRPr="002E02D8">
              <w:rPr>
                <w:rFonts w:ascii="Times New Roman" w:hAnsi="Times New Roman"/>
                <w:sz w:val="28"/>
                <w:szCs w:val="28"/>
                <w:lang w:val="az-Latn-AZ" w:eastAsia="ru-RU"/>
              </w:rPr>
              <w:t xml:space="preserve">   </w:t>
            </w:r>
          </w:p>
          <w:p w14:paraId="7C6F4AE1" w14:textId="77777777" w:rsidR="00CB1644" w:rsidRPr="002E02D8" w:rsidRDefault="00CB1644" w:rsidP="00A34B33">
            <w:pPr>
              <w:jc w:val="both"/>
              <w:rPr>
                <w:rFonts w:ascii="Times New Roman" w:hAnsi="Times New Roman" w:cs="Times New Roman"/>
                <w:sz w:val="28"/>
                <w:szCs w:val="28"/>
                <w:lang w:val="az-Latn-AZ"/>
              </w:rPr>
            </w:pPr>
          </w:p>
        </w:tc>
      </w:tr>
      <w:tr w:rsidR="002E02D8" w:rsidRPr="004C6BF4" w14:paraId="7914EA4B" w14:textId="77777777" w:rsidTr="00A34B33">
        <w:tc>
          <w:tcPr>
            <w:tcW w:w="3266" w:type="dxa"/>
            <w:shd w:val="clear" w:color="auto" w:fill="FFFFFF" w:themeFill="background1"/>
          </w:tcPr>
          <w:p w14:paraId="7B4B5BD5"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Daxil etmə kriteriyaları</w:t>
            </w:r>
          </w:p>
        </w:tc>
        <w:tc>
          <w:tcPr>
            <w:tcW w:w="6765" w:type="dxa"/>
          </w:tcPr>
          <w:p w14:paraId="150EEFDF" w14:textId="77777777" w:rsidR="00CB1644" w:rsidRPr="002E02D8" w:rsidRDefault="00CB1644" w:rsidP="00545A16">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Tədqiqat</w:t>
            </w:r>
            <w:r w:rsidR="00545A16" w:rsidRPr="002E02D8">
              <w:rPr>
                <w:rFonts w:ascii="Times New Roman" w:hAnsi="Times New Roman" w:cs="Times New Roman"/>
                <w:sz w:val="28"/>
                <w:szCs w:val="28"/>
                <w:lang w:val="az-Latn-AZ"/>
              </w:rPr>
              <w:t xml:space="preserve"> materialına zədələr və deformasiyalar müşahidə edilməyən kəllələr  </w:t>
            </w:r>
            <w:r w:rsidRPr="002E02D8">
              <w:rPr>
                <w:rFonts w:ascii="Times New Roman" w:hAnsi="Times New Roman" w:cs="Times New Roman"/>
                <w:sz w:val="28"/>
                <w:szCs w:val="28"/>
                <w:lang w:val="az-Latn-AZ"/>
              </w:rPr>
              <w:t>daxil ediləcək</w:t>
            </w:r>
            <w:r w:rsidR="00545A16" w:rsidRPr="002E02D8">
              <w:rPr>
                <w:rFonts w:ascii="Times New Roman" w:hAnsi="Times New Roman" w:cs="Times New Roman"/>
                <w:sz w:val="28"/>
                <w:szCs w:val="28"/>
                <w:lang w:val="az-Latn-AZ"/>
              </w:rPr>
              <w:t>dir.</w:t>
            </w:r>
            <w:r w:rsidR="00545A16" w:rsidRPr="002E02D8">
              <w:rPr>
                <w:rFonts w:ascii="Times New Roman" w:hAnsi="Times New Roman" w:cs="Times New Roman"/>
                <w:sz w:val="28"/>
                <w:szCs w:val="28"/>
                <w:lang w:val="az-Latn-AZ" w:eastAsia="ru-RU"/>
              </w:rPr>
              <w:t xml:space="preserve">  </w:t>
            </w:r>
            <w:r w:rsidRPr="002E02D8">
              <w:rPr>
                <w:rFonts w:ascii="Times New Roman" w:hAnsi="Times New Roman"/>
                <w:sz w:val="28"/>
                <w:szCs w:val="28"/>
                <w:lang w:val="az-Latn-AZ" w:eastAsia="ru-RU"/>
              </w:rPr>
              <w:t xml:space="preserve">   </w:t>
            </w:r>
          </w:p>
        </w:tc>
      </w:tr>
      <w:tr w:rsidR="002E02D8" w:rsidRPr="004C6BF4" w14:paraId="39AE4751" w14:textId="77777777" w:rsidTr="00A34B33">
        <w:tc>
          <w:tcPr>
            <w:tcW w:w="3266" w:type="dxa"/>
            <w:shd w:val="clear" w:color="auto" w:fill="FFFFFF" w:themeFill="background1"/>
          </w:tcPr>
          <w:p w14:paraId="326D2680"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Çıxarma kriteriyaları</w:t>
            </w:r>
          </w:p>
        </w:tc>
        <w:tc>
          <w:tcPr>
            <w:tcW w:w="6765" w:type="dxa"/>
          </w:tcPr>
          <w:p w14:paraId="206ABBAB" w14:textId="77777777" w:rsidR="00CB1644" w:rsidRPr="002E02D8" w:rsidRDefault="00545A16" w:rsidP="00545A16">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 Tədqiqatda zədələr və deformasiyalar müşahidə edilən kəllələr  daxil edilməyəcəkdir.  </w:t>
            </w:r>
            <w:r w:rsidR="00CB1644" w:rsidRPr="002E02D8">
              <w:rPr>
                <w:rFonts w:ascii="Times New Roman" w:hAnsi="Times New Roman"/>
                <w:sz w:val="28"/>
                <w:szCs w:val="28"/>
                <w:lang w:val="az-Latn-AZ" w:eastAsia="ru-RU"/>
              </w:rPr>
              <w:t xml:space="preserve">   </w:t>
            </w:r>
          </w:p>
        </w:tc>
      </w:tr>
      <w:tr w:rsidR="002E02D8" w:rsidRPr="002E02D8" w14:paraId="7A7ECD5C" w14:textId="77777777" w:rsidTr="00A34B33">
        <w:tc>
          <w:tcPr>
            <w:tcW w:w="3266" w:type="dxa"/>
            <w:shd w:val="clear" w:color="auto" w:fill="FFFFFF" w:themeFill="background1"/>
          </w:tcPr>
          <w:p w14:paraId="6DF2D11B"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Randomizasiya üsulu</w:t>
            </w:r>
          </w:p>
        </w:tc>
        <w:tc>
          <w:tcPr>
            <w:tcW w:w="6765" w:type="dxa"/>
          </w:tcPr>
          <w:p w14:paraId="174CDB1E" w14:textId="77777777" w:rsidR="00CB1644" w:rsidRPr="002E02D8" w:rsidRDefault="004E376E"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Y</w:t>
            </w:r>
            <w:r w:rsidR="00035B8F" w:rsidRPr="002E02D8">
              <w:rPr>
                <w:rFonts w:ascii="Times New Roman" w:hAnsi="Times New Roman" w:cs="Times New Roman"/>
                <w:sz w:val="28"/>
                <w:szCs w:val="28"/>
                <w:lang w:val="az-Latn-AZ"/>
              </w:rPr>
              <w:t>oxdur</w:t>
            </w:r>
          </w:p>
        </w:tc>
      </w:tr>
      <w:tr w:rsidR="002E02D8" w:rsidRPr="002E02D8" w14:paraId="3391E2BC" w14:textId="77777777" w:rsidTr="00A34B33">
        <w:tc>
          <w:tcPr>
            <w:tcW w:w="3266" w:type="dxa"/>
            <w:shd w:val="clear" w:color="auto" w:fill="FFFFFF" w:themeFill="background1"/>
          </w:tcPr>
          <w:p w14:paraId="6D993CDA"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Müdaxilənin növü</w:t>
            </w:r>
          </w:p>
        </w:tc>
        <w:tc>
          <w:tcPr>
            <w:tcW w:w="6765" w:type="dxa"/>
          </w:tcPr>
          <w:p w14:paraId="2AC06FE8" w14:textId="77777777" w:rsidR="00CB1644" w:rsidRPr="002E02D8" w:rsidRDefault="00B2552C" w:rsidP="00A143CE">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Ə</w:t>
            </w:r>
            <w:r w:rsidR="00A143CE" w:rsidRPr="002E02D8">
              <w:rPr>
                <w:rFonts w:ascii="Times New Roman" w:hAnsi="Times New Roman" w:cs="Times New Roman"/>
                <w:sz w:val="28"/>
                <w:szCs w:val="28"/>
                <w:lang w:val="az-Latn-AZ"/>
              </w:rPr>
              <w:t>məliyyat</w:t>
            </w:r>
          </w:p>
        </w:tc>
      </w:tr>
      <w:tr w:rsidR="002E02D8" w:rsidRPr="004C6BF4" w14:paraId="13B8025A" w14:textId="77777777" w:rsidTr="00A34B33">
        <w:tc>
          <w:tcPr>
            <w:tcW w:w="3266" w:type="dxa"/>
            <w:shd w:val="clear" w:color="auto" w:fill="FFFFFF" w:themeFill="background1"/>
          </w:tcPr>
          <w:p w14:paraId="7EB41CC3"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Müdaxilənin açıqlaması</w:t>
            </w:r>
          </w:p>
        </w:tc>
        <w:tc>
          <w:tcPr>
            <w:tcW w:w="6765" w:type="dxa"/>
          </w:tcPr>
          <w:p w14:paraId="5EC05634" w14:textId="77777777" w:rsidR="00CB1644" w:rsidRPr="002E02D8" w:rsidRDefault="00CB1644" w:rsidP="004E376E">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Üz sinir</w:t>
            </w:r>
            <w:r w:rsidR="00FF4539" w:rsidRPr="002E02D8">
              <w:rPr>
                <w:rFonts w:ascii="Times New Roman" w:hAnsi="Times New Roman" w:cs="Times New Roman"/>
                <w:sz w:val="28"/>
                <w:szCs w:val="28"/>
                <w:lang w:val="az-Latn-AZ"/>
              </w:rPr>
              <w:t>i</w:t>
            </w:r>
            <w:r w:rsidRPr="002E02D8">
              <w:rPr>
                <w:rFonts w:ascii="Times New Roman" w:hAnsi="Times New Roman" w:cs="Times New Roman"/>
                <w:sz w:val="28"/>
                <w:szCs w:val="28"/>
                <w:lang w:val="az-Latn-AZ"/>
              </w:rPr>
              <w:t xml:space="preserve"> kanalının forma, ölçü və topoqrafiyasının öyrənilməsində </w:t>
            </w:r>
            <w:r w:rsidR="007E351F" w:rsidRPr="002E02D8">
              <w:rPr>
                <w:rFonts w:ascii="Times New Roman" w:hAnsi="Times New Roman" w:cs="Times New Roman"/>
                <w:sz w:val="28"/>
                <w:szCs w:val="28"/>
                <w:lang w:val="az-Latn-AZ"/>
              </w:rPr>
              <w:t>şü</w:t>
            </w:r>
            <w:r w:rsidRPr="002E02D8">
              <w:rPr>
                <w:rFonts w:ascii="Times New Roman" w:hAnsi="Times New Roman" w:cs="Times New Roman"/>
                <w:sz w:val="28"/>
                <w:szCs w:val="28"/>
                <w:lang w:val="az-Latn-AZ"/>
              </w:rPr>
              <w:t xml:space="preserve">a diaqnostika metodlarının (rentgen və kompüter tomoqrafiyası) imkanları istifadə ediləcək. </w:t>
            </w:r>
            <w:r w:rsidR="004E376E" w:rsidRPr="002E02D8">
              <w:rPr>
                <w:rFonts w:ascii="Times New Roman" w:hAnsi="Times New Roman" w:cs="Times New Roman"/>
                <w:sz w:val="28"/>
                <w:szCs w:val="28"/>
                <w:lang w:val="az-Latn-AZ"/>
              </w:rPr>
              <w:t>K</w:t>
            </w:r>
            <w:r w:rsidR="00FF4539" w:rsidRPr="002E02D8">
              <w:rPr>
                <w:rFonts w:ascii="Times New Roman" w:hAnsi="Times New Roman" w:cs="Times New Roman"/>
                <w:sz w:val="28"/>
                <w:szCs w:val="28"/>
                <w:lang w:val="az-Latn-AZ"/>
              </w:rPr>
              <w:t>ontrastlaşdırıl</w:t>
            </w:r>
            <w:r w:rsidR="004E376E" w:rsidRPr="002E02D8">
              <w:rPr>
                <w:rFonts w:ascii="Times New Roman" w:hAnsi="Times New Roman" w:cs="Times New Roman"/>
                <w:sz w:val="28"/>
                <w:szCs w:val="28"/>
                <w:lang w:val="az-Latn-AZ"/>
              </w:rPr>
              <w:t>ma metodu vasitəsi ilə üz siniri k</w:t>
            </w:r>
            <w:r w:rsidR="00FF4539" w:rsidRPr="002E02D8">
              <w:rPr>
                <w:rFonts w:ascii="Times New Roman" w:hAnsi="Times New Roman" w:cs="Times New Roman"/>
                <w:sz w:val="28"/>
                <w:szCs w:val="28"/>
                <w:lang w:val="az-Latn-AZ"/>
              </w:rPr>
              <w:t>analı</w:t>
            </w:r>
            <w:r w:rsidR="004E376E" w:rsidRPr="002E02D8">
              <w:rPr>
                <w:rFonts w:ascii="Times New Roman" w:hAnsi="Times New Roman" w:cs="Times New Roman"/>
                <w:sz w:val="28"/>
                <w:szCs w:val="28"/>
                <w:lang w:val="az-Latn-AZ"/>
              </w:rPr>
              <w:t>na biz-məmyəbənzər dəlikdən kontrast maddə yeridiləcəkdir. K</w:t>
            </w:r>
            <w:r w:rsidR="00FF4539" w:rsidRPr="002E02D8">
              <w:rPr>
                <w:rFonts w:ascii="Times New Roman" w:hAnsi="Times New Roman" w:cs="Times New Roman"/>
                <w:sz w:val="28"/>
                <w:szCs w:val="28"/>
                <w:lang w:val="az-Latn-AZ"/>
              </w:rPr>
              <w:t>ö</w:t>
            </w:r>
            <w:r w:rsidR="004E376E" w:rsidRPr="002E02D8">
              <w:rPr>
                <w:rFonts w:ascii="Times New Roman" w:hAnsi="Times New Roman" w:cs="Times New Roman"/>
                <w:sz w:val="28"/>
                <w:szCs w:val="28"/>
                <w:lang w:val="az-Latn-AZ"/>
              </w:rPr>
              <w:t>ndələn və</w:t>
            </w:r>
            <w:r w:rsidR="00FF4539" w:rsidRPr="002E02D8">
              <w:rPr>
                <w:rFonts w:ascii="Times New Roman" w:hAnsi="Times New Roman" w:cs="Times New Roman"/>
                <w:sz w:val="28"/>
                <w:szCs w:val="28"/>
                <w:lang w:val="az-Latn-AZ"/>
              </w:rPr>
              <w:t xml:space="preserve"> b</w:t>
            </w:r>
            <w:r w:rsidR="004E376E" w:rsidRPr="002E02D8">
              <w:rPr>
                <w:rFonts w:ascii="Times New Roman" w:hAnsi="Times New Roman" w:cs="Times New Roman"/>
                <w:sz w:val="28"/>
                <w:szCs w:val="28"/>
                <w:lang w:val="az-Latn-AZ"/>
              </w:rPr>
              <w:t>oylama kəsiklə</w:t>
            </w:r>
            <w:r w:rsidR="00FF4539" w:rsidRPr="002E02D8">
              <w:rPr>
                <w:rFonts w:ascii="Times New Roman" w:hAnsi="Times New Roman" w:cs="Times New Roman"/>
                <w:sz w:val="28"/>
                <w:szCs w:val="28"/>
                <w:lang w:val="az-Latn-AZ"/>
              </w:rPr>
              <w:t>r gicgah sümüyünün daşlı</w:t>
            </w:r>
            <w:r w:rsidR="004E376E" w:rsidRPr="002E02D8">
              <w:rPr>
                <w:rFonts w:ascii="Times New Roman" w:hAnsi="Times New Roman" w:cs="Times New Roman"/>
                <w:sz w:val="28"/>
                <w:szCs w:val="28"/>
                <w:lang w:val="az-Latn-AZ"/>
              </w:rPr>
              <w:t xml:space="preserve">q </w:t>
            </w:r>
            <w:r w:rsidR="004E376E" w:rsidRPr="002E02D8">
              <w:rPr>
                <w:rFonts w:ascii="Times New Roman" w:hAnsi="Times New Roman" w:cs="Times New Roman"/>
                <w:sz w:val="28"/>
                <w:szCs w:val="28"/>
                <w:lang w:val="az-Latn-AZ"/>
              </w:rPr>
              <w:lastRenderedPageBreak/>
              <w:t xml:space="preserve">hissəsinin boylama oxu boyunca və bu oxa perpendikulyar aparılacaq. Üz sinirinin mikropreparatları </w:t>
            </w:r>
            <w:r w:rsidR="00030F65" w:rsidRPr="002E02D8">
              <w:rPr>
                <w:rFonts w:ascii="Times New Roman" w:hAnsi="Times New Roman" w:cs="Times New Roman"/>
                <w:sz w:val="28"/>
                <w:szCs w:val="28"/>
                <w:lang w:val="az-Latn-AZ"/>
              </w:rPr>
              <w:t>Veygert-Pal, Krutsay metodu və Van Gisonun ümumi histoloji metodları ilə öyrəniləcək.</w:t>
            </w:r>
          </w:p>
        </w:tc>
      </w:tr>
      <w:tr w:rsidR="002E02D8" w:rsidRPr="004C6BF4" w14:paraId="75D3F6D1" w14:textId="77777777" w:rsidTr="00A34B33">
        <w:tc>
          <w:tcPr>
            <w:tcW w:w="3266" w:type="dxa"/>
            <w:shd w:val="clear" w:color="auto" w:fill="FFFFFF" w:themeFill="background1"/>
          </w:tcPr>
          <w:p w14:paraId="153EFB08"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lastRenderedPageBreak/>
              <w:t>Statistik və riyazi işləmlər</w:t>
            </w:r>
          </w:p>
        </w:tc>
        <w:tc>
          <w:tcPr>
            <w:tcW w:w="6765" w:type="dxa"/>
          </w:tcPr>
          <w:p w14:paraId="2C312E8F" w14:textId="7BC81AB5" w:rsidR="00CB1644" w:rsidRPr="002E02D8" w:rsidRDefault="004E376E" w:rsidP="004E376E">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Alınacaq rəqəm göstəricələri </w:t>
            </w:r>
            <w:r w:rsidR="00570E0B" w:rsidRPr="002E02D8">
              <w:rPr>
                <w:rFonts w:ascii="Times New Roman" w:hAnsi="Times New Roman" w:cs="Times New Roman"/>
                <w:sz w:val="28"/>
                <w:szCs w:val="28"/>
                <w:lang w:val="az-Latn-AZ"/>
              </w:rPr>
              <w:t>Stü</w:t>
            </w:r>
            <w:r w:rsidR="00CB1644" w:rsidRPr="002E02D8">
              <w:rPr>
                <w:rFonts w:ascii="Times New Roman" w:hAnsi="Times New Roman" w:cs="Times New Roman"/>
                <w:sz w:val="28"/>
                <w:szCs w:val="28"/>
                <w:lang w:val="az-Latn-AZ"/>
              </w:rPr>
              <w:t>dentin</w:t>
            </w:r>
            <w:r w:rsidR="00674D1A" w:rsidRPr="002E02D8">
              <w:rPr>
                <w:rFonts w:ascii="Times New Roman" w:hAnsi="Times New Roman" w:cs="Times New Roman"/>
                <w:sz w:val="28"/>
                <w:szCs w:val="28"/>
                <w:lang w:val="az-Latn-AZ"/>
              </w:rPr>
              <w:t xml:space="preserve"> </w:t>
            </w:r>
            <w:r w:rsidR="00CB1644" w:rsidRPr="002E02D8">
              <w:rPr>
                <w:rFonts w:ascii="Times New Roman" w:hAnsi="Times New Roman" w:cs="Times New Roman"/>
                <w:sz w:val="28"/>
                <w:szCs w:val="28"/>
                <w:lang w:val="az-Latn-AZ"/>
              </w:rPr>
              <w:t>parametrik, Manna-Uitninin qeyri-parametrik üsulları</w:t>
            </w:r>
            <w:r w:rsidRPr="002E02D8">
              <w:rPr>
                <w:rFonts w:ascii="Times New Roman" w:hAnsi="Times New Roman" w:cs="Times New Roman"/>
                <w:sz w:val="28"/>
                <w:szCs w:val="28"/>
                <w:lang w:val="az-Latn-AZ"/>
              </w:rPr>
              <w:t xml:space="preserve"> ilə statistik</w:t>
            </w:r>
            <w:r w:rsidR="00CB1644" w:rsidRPr="002E02D8">
              <w:rPr>
                <w:rFonts w:ascii="Times New Roman" w:hAnsi="Times New Roman" w:cs="Times New Roman"/>
                <w:sz w:val="28"/>
                <w:szCs w:val="28"/>
                <w:lang w:val="az-Latn-AZ"/>
              </w:rPr>
              <w:t xml:space="preserve"> i</w:t>
            </w:r>
            <w:r w:rsidRPr="002E02D8">
              <w:rPr>
                <w:rFonts w:ascii="Times New Roman" w:hAnsi="Times New Roman" w:cs="Times New Roman"/>
                <w:sz w:val="28"/>
                <w:szCs w:val="28"/>
                <w:lang w:val="az-Latn-AZ"/>
              </w:rPr>
              <w:t>şləniləcək</w:t>
            </w:r>
            <w:r w:rsidR="00CB1644" w:rsidRPr="002E02D8">
              <w:rPr>
                <w:rFonts w:ascii="Times New Roman" w:hAnsi="Times New Roman" w:cs="Times New Roman"/>
                <w:sz w:val="28"/>
                <w:szCs w:val="28"/>
                <w:lang w:val="az-Latn-AZ"/>
              </w:rPr>
              <w:t>.</w:t>
            </w:r>
          </w:p>
        </w:tc>
      </w:tr>
      <w:tr w:rsidR="002E02D8" w:rsidRPr="004C6BF4" w14:paraId="0DC3F9FB" w14:textId="77777777" w:rsidTr="00A34B33">
        <w:tc>
          <w:tcPr>
            <w:tcW w:w="3266" w:type="dxa"/>
            <w:shd w:val="clear" w:color="auto" w:fill="FFFFFF" w:themeFill="background1"/>
          </w:tcPr>
          <w:p w14:paraId="5FB0AC15"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Aktuallığı</w:t>
            </w:r>
          </w:p>
        </w:tc>
        <w:tc>
          <w:tcPr>
            <w:tcW w:w="6765" w:type="dxa"/>
          </w:tcPr>
          <w:p w14:paraId="17C67AB9" w14:textId="1C1B926E"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Üz sinirinin neyropatiyaları etioloji və yaşa bağlı polimorfizm baxımından fərqlənərək aparıcı yerlərdən birini tutur. Bir</w:t>
            </w:r>
            <w:r w:rsidR="00585AA0" w:rsidRPr="002E02D8">
              <w:rPr>
                <w:rFonts w:ascii="Times New Roman" w:hAnsi="Times New Roman" w:cs="Times New Roman"/>
                <w:sz w:val="28"/>
                <w:szCs w:val="28"/>
                <w:lang w:val="az-Latn-AZ"/>
              </w:rPr>
              <w:t xml:space="preserve"> çox</w:t>
            </w:r>
            <w:r w:rsidRPr="002E02D8">
              <w:rPr>
                <w:rFonts w:ascii="Times New Roman" w:hAnsi="Times New Roman" w:cs="Times New Roman"/>
                <w:sz w:val="28"/>
                <w:szCs w:val="28"/>
                <w:lang w:val="az-Latn-AZ"/>
              </w:rPr>
              <w:t xml:space="preserve"> yoluxucu xəstəlikdə üz sinir</w:t>
            </w:r>
            <w:r w:rsidR="00585AA0" w:rsidRPr="002E02D8">
              <w:rPr>
                <w:rFonts w:ascii="Times New Roman" w:hAnsi="Times New Roman" w:cs="Times New Roman"/>
                <w:sz w:val="28"/>
                <w:szCs w:val="28"/>
                <w:lang w:val="az-Latn-AZ"/>
              </w:rPr>
              <w:t>inin</w:t>
            </w:r>
            <w:r w:rsidRPr="002E02D8">
              <w:rPr>
                <w:rFonts w:ascii="Times New Roman" w:hAnsi="Times New Roman" w:cs="Times New Roman"/>
                <w:sz w:val="28"/>
                <w:szCs w:val="28"/>
                <w:lang w:val="az-Latn-AZ"/>
              </w:rPr>
              <w:t xml:space="preserve"> zədələnməsinin tezliyi və üstünlüyü, </w:t>
            </w:r>
            <w:r w:rsidR="00585AA0" w:rsidRPr="002E02D8">
              <w:rPr>
                <w:rFonts w:ascii="Times New Roman" w:hAnsi="Times New Roman" w:cs="Times New Roman"/>
                <w:sz w:val="28"/>
                <w:szCs w:val="28"/>
                <w:lang w:val="az-Latn-AZ"/>
              </w:rPr>
              <w:t xml:space="preserve">gicgah </w:t>
            </w:r>
            <w:r w:rsidRPr="002E02D8">
              <w:rPr>
                <w:rFonts w:ascii="Times New Roman" w:hAnsi="Times New Roman" w:cs="Times New Roman"/>
                <w:sz w:val="28"/>
                <w:szCs w:val="28"/>
                <w:lang w:val="az-Latn-AZ"/>
              </w:rPr>
              <w:t xml:space="preserve">sümük piramidasının dar </w:t>
            </w:r>
            <w:r w:rsidR="00585AA0" w:rsidRPr="002E02D8">
              <w:rPr>
                <w:rFonts w:ascii="Times New Roman" w:hAnsi="Times New Roman" w:cs="Times New Roman"/>
                <w:sz w:val="28"/>
                <w:szCs w:val="28"/>
                <w:lang w:val="az-Latn-AZ"/>
              </w:rPr>
              <w:t>qıvrım</w:t>
            </w:r>
            <w:r w:rsidRPr="002E02D8">
              <w:rPr>
                <w:rFonts w:ascii="Times New Roman" w:hAnsi="Times New Roman" w:cs="Times New Roman"/>
                <w:sz w:val="28"/>
                <w:szCs w:val="28"/>
                <w:lang w:val="az-Latn-AZ"/>
              </w:rPr>
              <w:t xml:space="preserve"> sümük kanalında sinir həssaslığının artması ilə yaşa bağlı anatomik və fizioloji xüsusiyyətləri ilə müəyyən edilir [18,25,2</w:t>
            </w:r>
            <w:r w:rsidR="00C54728" w:rsidRPr="002E02D8">
              <w:rPr>
                <w:rFonts w:ascii="Times New Roman" w:hAnsi="Times New Roman" w:cs="Times New Roman"/>
                <w:sz w:val="28"/>
                <w:szCs w:val="28"/>
                <w:lang w:val="az-Latn-AZ"/>
              </w:rPr>
              <w:t>].</w:t>
            </w:r>
          </w:p>
          <w:p w14:paraId="345EBD8F" w14:textId="3A210D54"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Qeyd etmək lazımdır ki, indiyə qədər bəzi topoqrafik və anatomik xüsusiyyətlər, </w:t>
            </w:r>
            <w:r w:rsidR="00045217" w:rsidRPr="002E02D8">
              <w:rPr>
                <w:rFonts w:ascii="Times New Roman" w:hAnsi="Times New Roman" w:cs="Times New Roman"/>
                <w:sz w:val="28"/>
                <w:szCs w:val="28"/>
                <w:lang w:val="az-Latn-AZ"/>
              </w:rPr>
              <w:t>gicgah sümüyünün</w:t>
            </w:r>
            <w:r w:rsidRPr="002E02D8">
              <w:rPr>
                <w:rFonts w:ascii="Times New Roman" w:hAnsi="Times New Roman" w:cs="Times New Roman"/>
                <w:sz w:val="28"/>
                <w:szCs w:val="28"/>
                <w:lang w:val="az-Latn-AZ"/>
              </w:rPr>
              <w:t xml:space="preserve"> içindəki üz sinirinin magistral quruluşu və otogen etiologiyalı üz sinir sindromu olan xəstələrdə anatomik və klinik korrelyasiya ilə bağlı bəzi suallar araşdırılmamış qalmışdır. Bir çox klinis</w:t>
            </w:r>
            <w:r w:rsidR="00045217" w:rsidRPr="002E02D8">
              <w:rPr>
                <w:rFonts w:ascii="Times New Roman" w:hAnsi="Times New Roman" w:cs="Times New Roman"/>
                <w:sz w:val="28"/>
                <w:szCs w:val="28"/>
                <w:lang w:val="az-Latn-AZ"/>
              </w:rPr>
              <w:t>istlərin</w:t>
            </w:r>
            <w:r w:rsidRPr="002E02D8">
              <w:rPr>
                <w:rFonts w:ascii="Times New Roman" w:hAnsi="Times New Roman" w:cs="Times New Roman"/>
                <w:sz w:val="28"/>
                <w:szCs w:val="28"/>
                <w:lang w:val="az-Latn-AZ"/>
              </w:rPr>
              <w:t xml:space="preserve"> qeyd etdiyi kimi, eyni etioloji faktor və zərər səviyyəsi olan xəstələrdə üz sinir sindromunun gedişatının təzahürləri və variantları çox dəyişkəndir [13]. Bu, üz sinirinin daş</w:t>
            </w:r>
            <w:r w:rsidR="00045217" w:rsidRPr="002E02D8">
              <w:rPr>
                <w:rFonts w:ascii="Times New Roman" w:hAnsi="Times New Roman" w:cs="Times New Roman"/>
                <w:sz w:val="28"/>
                <w:szCs w:val="28"/>
                <w:lang w:val="az-Latn-AZ"/>
              </w:rPr>
              <w:t>lıq</w:t>
            </w:r>
            <w:r w:rsidRPr="002E02D8">
              <w:rPr>
                <w:rFonts w:ascii="Times New Roman" w:hAnsi="Times New Roman" w:cs="Times New Roman"/>
                <w:sz w:val="28"/>
                <w:szCs w:val="28"/>
                <w:lang w:val="az-Latn-AZ"/>
              </w:rPr>
              <w:t xml:space="preserve"> hissəsinin histoloji quruluşunun xüsusiyyətlərindən qaynaqlana bilər. Sinir </w:t>
            </w:r>
            <w:r w:rsidR="00A91628" w:rsidRPr="002E02D8">
              <w:rPr>
                <w:rFonts w:ascii="Times New Roman" w:hAnsi="Times New Roman" w:cs="Times New Roman"/>
                <w:sz w:val="28"/>
                <w:szCs w:val="28"/>
                <w:lang w:val="az-Latn-AZ"/>
              </w:rPr>
              <w:t>kötüklərinin</w:t>
            </w:r>
            <w:r w:rsidRPr="002E02D8">
              <w:rPr>
                <w:rFonts w:ascii="Times New Roman" w:hAnsi="Times New Roman" w:cs="Times New Roman"/>
                <w:sz w:val="28"/>
                <w:szCs w:val="28"/>
                <w:lang w:val="az-Latn-AZ"/>
              </w:rPr>
              <w:t xml:space="preserve"> </w:t>
            </w:r>
            <w:r w:rsidR="00A91628" w:rsidRPr="002E02D8">
              <w:rPr>
                <w:rFonts w:ascii="Times New Roman" w:hAnsi="Times New Roman" w:cs="Times New Roman"/>
                <w:sz w:val="28"/>
                <w:szCs w:val="28"/>
                <w:lang w:val="az-Latn-AZ"/>
              </w:rPr>
              <w:t>zədələnmələrinin</w:t>
            </w:r>
            <w:r w:rsidRPr="002E02D8">
              <w:rPr>
                <w:rFonts w:ascii="Times New Roman" w:hAnsi="Times New Roman" w:cs="Times New Roman"/>
                <w:sz w:val="28"/>
                <w:szCs w:val="28"/>
                <w:lang w:val="az-Latn-AZ"/>
              </w:rPr>
              <w:t xml:space="preserve"> klinik təzahürləri ilə onların struktur təşkili arasında sıx bir əlaqə olduğu məlumdur [26, 28].</w:t>
            </w:r>
          </w:p>
          <w:p w14:paraId="319AF330" w14:textId="2D35E78E"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Son 15-20 ildə anatomik hissələrlə keyfiyyətcə müqayisə olunan müvəqqəti sümüyün bir görüntüsünü əldə etməyə imkan verən kompüter tomoqrafiyası metodunun klinik praktikaya tətbiqi ilə rentgen diaqnostik imkanları xeyli genişlənmişdir. Bununla birlikdə, bu günə qədər, içərisindəki bütün anatomik quruluşları nəzərə</w:t>
            </w:r>
            <w:r w:rsidR="00A91628" w:rsidRPr="002E02D8">
              <w:rPr>
                <w:rFonts w:ascii="Times New Roman" w:hAnsi="Times New Roman" w:cs="Times New Roman"/>
                <w:sz w:val="28"/>
                <w:szCs w:val="28"/>
                <w:lang w:val="az-Latn-AZ"/>
              </w:rPr>
              <w:t xml:space="preserve"> alaraq, kompüter tomoqrafiya</w:t>
            </w:r>
            <w:r w:rsidRPr="002E02D8">
              <w:rPr>
                <w:rFonts w:ascii="Times New Roman" w:hAnsi="Times New Roman" w:cs="Times New Roman"/>
                <w:sz w:val="28"/>
                <w:szCs w:val="28"/>
                <w:lang w:val="az-Latn-AZ"/>
              </w:rPr>
              <w:t xml:space="preserve"> tərəfindən </w:t>
            </w:r>
            <w:r w:rsidR="00A91628" w:rsidRPr="002E02D8">
              <w:rPr>
                <w:rFonts w:ascii="Times New Roman" w:hAnsi="Times New Roman" w:cs="Times New Roman"/>
                <w:sz w:val="28"/>
                <w:szCs w:val="28"/>
                <w:lang w:val="az-Latn-AZ"/>
              </w:rPr>
              <w:t>gicgah</w:t>
            </w:r>
            <w:r w:rsidRPr="002E02D8">
              <w:rPr>
                <w:rFonts w:ascii="Times New Roman" w:hAnsi="Times New Roman" w:cs="Times New Roman"/>
                <w:sz w:val="28"/>
                <w:szCs w:val="28"/>
                <w:lang w:val="az-Latn-AZ"/>
              </w:rPr>
              <w:t xml:space="preserve"> sümüyün öyrənilməsi üçün bir alqoritm təklif edilməmişdir [11].</w:t>
            </w:r>
          </w:p>
          <w:p w14:paraId="207042EB" w14:textId="2A976013" w:rsidR="00C54728" w:rsidRPr="002E02D8" w:rsidRDefault="00C54728" w:rsidP="00585AA0">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Gicgah sümüyün bütövlükdə və onun əsas struktur komponentlərinin anadangəlmə qüsurları ciddi bir sosial problemdir.  Gicgah sümüyün anadangəlmə qüsurları olan xəstələrin etibarlı radioloji diaqnostikası, idarəetmə taktikası və cərrahi müalicəsi müasir klinik otorinolaringologiyanın ən çətin bölmələrindən biridir. </w:t>
            </w:r>
            <w:r w:rsidRPr="002E02D8">
              <w:rPr>
                <w:rFonts w:ascii="Times New Roman" w:hAnsi="Times New Roman" w:cs="Times New Roman"/>
                <w:sz w:val="28"/>
                <w:szCs w:val="28"/>
                <w:lang w:val="az-Latn-AZ"/>
              </w:rPr>
              <w:lastRenderedPageBreak/>
              <w:t xml:space="preserve">Statistik məlumatlar müvəqqəti sümüyün anadangəlmə qüsurlarının </w:t>
            </w:r>
            <w:r w:rsidR="00585AA0" w:rsidRPr="002E02D8">
              <w:rPr>
                <w:rFonts w:ascii="Times New Roman" w:hAnsi="Times New Roman" w:cs="Times New Roman"/>
                <w:sz w:val="28"/>
                <w:szCs w:val="28"/>
                <w:lang w:val="az-Latn-AZ"/>
              </w:rPr>
              <w:t>LOR</w:t>
            </w:r>
            <w:r w:rsidRPr="002E02D8">
              <w:rPr>
                <w:rFonts w:ascii="Times New Roman" w:hAnsi="Times New Roman" w:cs="Times New Roman"/>
                <w:sz w:val="28"/>
                <w:szCs w:val="28"/>
                <w:lang w:val="az-Latn-AZ"/>
              </w:rPr>
              <w:t xml:space="preserve"> orqanlarının xəstəlikləri strukturunda </w:t>
            </w:r>
            <w:r w:rsidR="00585AA0" w:rsidRPr="002E02D8">
              <w:rPr>
                <w:rFonts w:ascii="Times New Roman" w:hAnsi="Times New Roman" w:cs="Times New Roman"/>
                <w:sz w:val="28"/>
                <w:szCs w:val="28"/>
                <w:lang w:val="az-Latn-AZ"/>
              </w:rPr>
              <w:t>vacib</w:t>
            </w:r>
            <w:r w:rsidRPr="002E02D8">
              <w:rPr>
                <w:rFonts w:ascii="Times New Roman" w:hAnsi="Times New Roman" w:cs="Times New Roman"/>
                <w:sz w:val="28"/>
                <w:szCs w:val="28"/>
                <w:lang w:val="az-Latn-AZ"/>
              </w:rPr>
              <w:t xml:space="preserve"> yer tutduğunu və 7000 yeni doğulmuş uşağa 1 </w:t>
            </w:r>
            <w:r w:rsidR="00585AA0" w:rsidRPr="002E02D8">
              <w:rPr>
                <w:rFonts w:ascii="Times New Roman" w:hAnsi="Times New Roman" w:cs="Times New Roman"/>
                <w:sz w:val="28"/>
                <w:szCs w:val="28"/>
                <w:lang w:val="az-Latn-AZ"/>
              </w:rPr>
              <w:t xml:space="preserve">nəfəri təşkil edir </w:t>
            </w:r>
            <w:r w:rsidRPr="002E02D8">
              <w:rPr>
                <w:rFonts w:ascii="Times New Roman" w:hAnsi="Times New Roman" w:cs="Times New Roman"/>
                <w:sz w:val="28"/>
                <w:szCs w:val="28"/>
                <w:lang w:val="az-Latn-AZ"/>
              </w:rPr>
              <w:t>[2,10].</w:t>
            </w:r>
          </w:p>
        </w:tc>
      </w:tr>
      <w:tr w:rsidR="002E02D8" w:rsidRPr="004C6BF4" w14:paraId="0C1AEBE3" w14:textId="77777777" w:rsidTr="00A34B33">
        <w:tc>
          <w:tcPr>
            <w:tcW w:w="3266" w:type="dxa"/>
            <w:shd w:val="clear" w:color="auto" w:fill="FFFFFF" w:themeFill="background1"/>
          </w:tcPr>
          <w:p w14:paraId="3259C609"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lastRenderedPageBreak/>
              <w:t>Vəzifələr</w:t>
            </w:r>
          </w:p>
        </w:tc>
        <w:tc>
          <w:tcPr>
            <w:tcW w:w="6765" w:type="dxa"/>
          </w:tcPr>
          <w:p w14:paraId="390F156C"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1. Üz sinirinin eyniadlı kanalının müxtəlif hissələrində topoqrafiyasının yaş və fərdi xüsusiyyətlərini təyin etmək;</w:t>
            </w:r>
          </w:p>
          <w:p w14:paraId="12B59506"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2. Postnatal ontogenezin müxtəlif yaş dövrlərində üz siniri kanalının morfometrik parametrlərini öyrənmək;</w:t>
            </w:r>
          </w:p>
          <w:p w14:paraId="5B22B0EA"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3. Üz siniri kanalının formasını, ölçüsünü və topoqrafiyasını öyrənmək üçün şüa diaqnostikası metodlarından (rentgen, KT) istifadə etmək.</w:t>
            </w:r>
          </w:p>
          <w:p w14:paraId="5CE9E184"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4. Postnatal ontogenezin müxtəlif yaş qruplarında üz sinirinin morfometrik parametrlərini öyrənmək.</w:t>
            </w:r>
          </w:p>
          <w:p w14:paraId="137D5CFF"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5. Üz sinir kanalının forma, ölçü və topoqrafiyasının kəllə forması ilə korrelyasiya əlaqələrini təyin etmək.</w:t>
            </w:r>
          </w:p>
          <w:p w14:paraId="4B656685" w14:textId="329FCA38"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6. Gicgah sümüyünün piramidasının kəsiklərindəki üz sinir kanalının məlumatlarının rentgenoqrafiya və kompüter tomoqrafiyası ilə müqayisəli təhlili</w:t>
            </w:r>
            <w:r w:rsidR="006E2330" w:rsidRPr="002E02D8">
              <w:rPr>
                <w:rFonts w:ascii="Times New Roman" w:hAnsi="Times New Roman" w:cs="Times New Roman"/>
                <w:sz w:val="28"/>
                <w:szCs w:val="28"/>
                <w:lang w:val="az-Latn-AZ"/>
              </w:rPr>
              <w:t>ni</w:t>
            </w:r>
            <w:r w:rsidRPr="002E02D8">
              <w:rPr>
                <w:rFonts w:ascii="Times New Roman" w:hAnsi="Times New Roman" w:cs="Times New Roman"/>
                <w:sz w:val="28"/>
                <w:szCs w:val="28"/>
                <w:lang w:val="az-Latn-AZ"/>
              </w:rPr>
              <w:t xml:space="preserve"> aparmaq.</w:t>
            </w:r>
          </w:p>
        </w:tc>
      </w:tr>
      <w:tr w:rsidR="002E02D8" w:rsidRPr="004C6BF4" w14:paraId="2A9CD1C2" w14:textId="77777777" w:rsidTr="00A34B33">
        <w:tc>
          <w:tcPr>
            <w:tcW w:w="3266" w:type="dxa"/>
            <w:shd w:val="clear" w:color="auto" w:fill="FFFFFF" w:themeFill="background1"/>
          </w:tcPr>
          <w:p w14:paraId="7FD828B2"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Orijinallıq (yeniliyi)</w:t>
            </w:r>
          </w:p>
        </w:tc>
        <w:tc>
          <w:tcPr>
            <w:tcW w:w="6765" w:type="dxa"/>
          </w:tcPr>
          <w:p w14:paraId="229E2E93"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İlk dəfə olaraq postnatal ontogenezin müxtəlif yaş qruplarında üz kanalının müxtəlif hissələrində üz sinirinin topoqrafiyasının fərdi xüsusiyyətləri öyrəniləcəkdir.</w:t>
            </w:r>
          </w:p>
          <w:p w14:paraId="296D8543"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İlk dəfə olaraq postnatal ontogenezin müxtəlif yaş qruplarında üz sinir kanalının hissələrinin morfometrik parametrləri təyin ediləcəkdir.</w:t>
            </w:r>
          </w:p>
          <w:p w14:paraId="699E163B" w14:textId="74B3F120"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İlk dəfə üz kanalının topoqrafiyasını təyin etmək üçün şüa diaqnostikas</w:t>
            </w:r>
            <w:r w:rsidR="00395AD7" w:rsidRPr="002E02D8">
              <w:rPr>
                <w:rFonts w:ascii="Times New Roman" w:hAnsi="Times New Roman" w:cs="Times New Roman"/>
                <w:sz w:val="28"/>
                <w:szCs w:val="28"/>
                <w:lang w:val="az-Latn-AZ"/>
              </w:rPr>
              <w:t>ı metodlarının müasir imkanları</w:t>
            </w:r>
            <w:r w:rsidR="009453AE" w:rsidRPr="002E02D8">
              <w:rPr>
                <w:rFonts w:ascii="Times New Roman" w:hAnsi="Times New Roman" w:cs="Times New Roman"/>
                <w:sz w:val="28"/>
                <w:szCs w:val="28"/>
                <w:lang w:val="az-Latn-AZ"/>
              </w:rPr>
              <w:t xml:space="preserve"> </w:t>
            </w:r>
            <w:r w:rsidR="00395AD7" w:rsidRPr="002E02D8">
              <w:rPr>
                <w:rFonts w:ascii="Times New Roman" w:hAnsi="Times New Roman" w:cs="Times New Roman"/>
                <w:sz w:val="28"/>
                <w:szCs w:val="28"/>
                <w:lang w:val="az-Latn-AZ"/>
              </w:rPr>
              <w:t>təsdiqlənəcəkdir</w:t>
            </w:r>
            <w:r w:rsidRPr="002E02D8">
              <w:rPr>
                <w:rFonts w:ascii="Times New Roman" w:hAnsi="Times New Roman" w:cs="Times New Roman"/>
                <w:sz w:val="28"/>
                <w:szCs w:val="28"/>
                <w:lang w:val="az-Latn-AZ"/>
              </w:rPr>
              <w:t>.</w:t>
            </w:r>
          </w:p>
          <w:p w14:paraId="70C7CCCB"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Postnatal ontogenezin müxtəlif yaş qruplarında üz siniri kanalının forması, ölçüsü və topoqrafiyası ilə kəllə forması arasında korrelyasiya əlaqələri ilk dəfə olaraq təyin ediləcəkdir.</w:t>
            </w:r>
          </w:p>
          <w:p w14:paraId="3C086F26"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Eyni adlı kanalın müxtəlif hissələrində üz sinirinin mikroskopik quruluşunun xüsusiyyətləri göstəriləcəkdir.</w:t>
            </w:r>
          </w:p>
        </w:tc>
      </w:tr>
      <w:tr w:rsidR="002E02D8" w:rsidRPr="004C6BF4" w14:paraId="0CC96E76" w14:textId="77777777" w:rsidTr="00A34B33">
        <w:tc>
          <w:tcPr>
            <w:tcW w:w="3266" w:type="dxa"/>
            <w:shd w:val="clear" w:color="auto" w:fill="FFFFFF" w:themeFill="background1"/>
          </w:tcPr>
          <w:p w14:paraId="5D27C7DB"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Gözlənilən nəticələr və onların elmi-praktik əhəmiyyəti</w:t>
            </w:r>
          </w:p>
        </w:tc>
        <w:tc>
          <w:tcPr>
            <w:tcW w:w="6765" w:type="dxa"/>
          </w:tcPr>
          <w:p w14:paraId="5A2B083B" w14:textId="77777777" w:rsidR="006A4296" w:rsidRPr="002E02D8" w:rsidRDefault="006A4296" w:rsidP="006A4296">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Postnatal ontogenezin müxtəlif yaş qruplarında üz kanalının müxtəlif hissələrində üz sinirinin topoqrafiyasının fərdi xüsusiyyətləri haqqında məlumat əldə ediləcək.</w:t>
            </w:r>
          </w:p>
          <w:p w14:paraId="3FE799F3" w14:textId="77777777" w:rsidR="006A4296" w:rsidRPr="002E02D8" w:rsidRDefault="006A4296" w:rsidP="006A4296">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Postnatal ontogenezin müxtəlif yaş qruplarında üz sinir kanalının hissələrinin morfometrik parametrləri haqqında məlumat əldə ediləcək.</w:t>
            </w:r>
          </w:p>
          <w:p w14:paraId="3309C2F0" w14:textId="77777777" w:rsidR="006A4296" w:rsidRPr="002E02D8" w:rsidRDefault="006A4296" w:rsidP="006A4296">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lastRenderedPageBreak/>
              <w:t>- Üz kanalının topoqrafiyasını təyin etmək üçün şüa diaqnostikası metodlarının müasir imkanları haqqında məlumat əldə ediləcək.</w:t>
            </w:r>
          </w:p>
          <w:p w14:paraId="18884BDA" w14:textId="77777777" w:rsidR="006A4296" w:rsidRPr="002E02D8" w:rsidRDefault="006A4296" w:rsidP="006A4296">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Postnatal ontogenezin müxtəlif yaş qruplarında üz siniri kanalının forması, ölçüsü və topoqrafiyası ilə kəllə forması arasında korrelyasiya əlaqələri haqqında məlumat əldə ediləcək.</w:t>
            </w:r>
          </w:p>
          <w:p w14:paraId="3FD2BBCB" w14:textId="77777777" w:rsidR="006A4296" w:rsidRPr="002E02D8" w:rsidRDefault="006A4296" w:rsidP="006A4296">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Eyni adlı kanalın müxtəlif hissələrində üz sinirinin mikroskopik quruluşunun xüsusiyyətləri göstəriləcəkdir.</w:t>
            </w:r>
          </w:p>
          <w:p w14:paraId="127B2D2C" w14:textId="406E1DDB" w:rsidR="00CB1644" w:rsidRPr="002E02D8" w:rsidRDefault="006A4296"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w:t>
            </w:r>
            <w:r w:rsidR="00CB1644" w:rsidRPr="002E02D8">
              <w:rPr>
                <w:rFonts w:ascii="Times New Roman" w:hAnsi="Times New Roman" w:cs="Times New Roman"/>
                <w:sz w:val="28"/>
                <w:szCs w:val="28"/>
                <w:lang w:val="az-Latn-AZ"/>
              </w:rPr>
              <w:t>Alınan məlumatların klinik praktikaya tətbiqi otocərrahiyyədə imkanların genişləndirilməsinə zəmin yarada</w:t>
            </w:r>
            <w:r w:rsidR="007879A5" w:rsidRPr="002E02D8">
              <w:rPr>
                <w:rFonts w:ascii="Times New Roman" w:hAnsi="Times New Roman" w:cs="Times New Roman"/>
                <w:sz w:val="28"/>
                <w:szCs w:val="28"/>
                <w:lang w:val="az-Latn-AZ"/>
              </w:rPr>
              <w:t>caqdır</w:t>
            </w:r>
            <w:r w:rsidR="00CB1644" w:rsidRPr="002E02D8">
              <w:rPr>
                <w:rFonts w:ascii="Times New Roman" w:hAnsi="Times New Roman" w:cs="Times New Roman"/>
                <w:sz w:val="28"/>
                <w:szCs w:val="28"/>
                <w:lang w:val="az-Latn-AZ"/>
              </w:rPr>
              <w:t>.</w:t>
            </w:r>
          </w:p>
          <w:p w14:paraId="1A809CF8"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Tədqiqatın əldə edilmiş nəticələri üz kanalındakı cərrahi müdaxilələr zamanı şüa diaqnostikası metodlarının effektivliyini aydınlaşdırmaq üçün şərait yaradacaqdır.</w:t>
            </w:r>
          </w:p>
          <w:p w14:paraId="5312A179"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Üz kanalı topoqrafiyasının fərdi və yaş xüsusiyyətləri, habelə üz sinir kanalının forması, ölçüsü və topoqrafiyası ilə kəllə forması arasındakı korrelyasiya əlaqələri ilə bağlı əldə edilən materiallar üz sinirinin müxtəlif patologiyalarında adekvat diaqnozun qoyulmasını elmi əsaslandırır. Üz sinir kanalının quruluşuna dair əldə edilmiş məlumatlar monoqrafiya və dərsliklərin yazılması üçün material ola bilər.</w:t>
            </w:r>
          </w:p>
        </w:tc>
      </w:tr>
      <w:tr w:rsidR="002E02D8" w:rsidRPr="004C6BF4" w14:paraId="2D35E853" w14:textId="77777777" w:rsidTr="00A34B33">
        <w:tc>
          <w:tcPr>
            <w:tcW w:w="3266" w:type="dxa"/>
            <w:shd w:val="clear" w:color="auto" w:fill="FFFFFF" w:themeFill="background1"/>
          </w:tcPr>
          <w:p w14:paraId="269F4DA1"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lastRenderedPageBreak/>
              <w:t>Maddi və texniki imkanlar</w:t>
            </w:r>
          </w:p>
        </w:tc>
        <w:tc>
          <w:tcPr>
            <w:tcW w:w="6765" w:type="dxa"/>
          </w:tcPr>
          <w:p w14:paraId="4871EC22" w14:textId="1F1F1B78"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Tədqiqatın yerinə yetirilməsi üçün lazım olan maddi və texniki avadanlıqlar </w:t>
            </w:r>
            <w:r w:rsidR="003A58F5" w:rsidRPr="002E02D8">
              <w:rPr>
                <w:rFonts w:ascii="Times New Roman" w:hAnsi="Times New Roman" w:cs="Times New Roman"/>
                <w:sz w:val="28"/>
                <w:szCs w:val="28"/>
                <w:lang w:val="az-Latn-AZ"/>
              </w:rPr>
              <w:t>vardır və onlar Azər</w:t>
            </w:r>
            <w:r w:rsidR="007F4C8A" w:rsidRPr="002E02D8">
              <w:rPr>
                <w:rFonts w:ascii="Times New Roman" w:hAnsi="Times New Roman" w:cs="Times New Roman"/>
                <w:sz w:val="28"/>
                <w:szCs w:val="28"/>
                <w:lang w:val="az-Latn-AZ"/>
              </w:rPr>
              <w:t>baycan Tibb Universitetinin İ</w:t>
            </w:r>
            <w:r w:rsidR="003A58F5" w:rsidRPr="002E02D8">
              <w:rPr>
                <w:rFonts w:ascii="Times New Roman" w:hAnsi="Times New Roman" w:cs="Times New Roman"/>
                <w:sz w:val="28"/>
                <w:szCs w:val="28"/>
                <w:lang w:val="az-Latn-AZ"/>
              </w:rPr>
              <w:t>nsan anat</w:t>
            </w:r>
            <w:r w:rsidR="007F4C8A" w:rsidRPr="002E02D8">
              <w:rPr>
                <w:rFonts w:ascii="Times New Roman" w:hAnsi="Times New Roman" w:cs="Times New Roman"/>
                <w:sz w:val="28"/>
                <w:szCs w:val="28"/>
                <w:lang w:val="az-Latn-AZ"/>
              </w:rPr>
              <w:t>omiyası və tibbi terminologiya</w:t>
            </w:r>
            <w:r w:rsidR="00674D1A" w:rsidRPr="002E02D8">
              <w:rPr>
                <w:rFonts w:ascii="Times New Roman" w:hAnsi="Times New Roman" w:cs="Times New Roman"/>
                <w:sz w:val="28"/>
                <w:szCs w:val="28"/>
                <w:lang w:val="az-Latn-AZ"/>
              </w:rPr>
              <w:t>,</w:t>
            </w:r>
            <w:r w:rsidR="003A58F5" w:rsidRPr="002E02D8">
              <w:rPr>
                <w:rFonts w:ascii="Times New Roman" w:hAnsi="Times New Roman" w:cs="Times New Roman"/>
                <w:sz w:val="28"/>
                <w:szCs w:val="28"/>
                <w:lang w:val="az-Latn-AZ"/>
              </w:rPr>
              <w:t xml:space="preserve"> </w:t>
            </w:r>
            <w:r w:rsidR="00674D1A" w:rsidRPr="002E02D8">
              <w:rPr>
                <w:rFonts w:ascii="Times New Roman" w:hAnsi="Times New Roman" w:cs="Times New Roman"/>
                <w:sz w:val="28"/>
                <w:szCs w:val="28"/>
                <w:lang w:val="az-Latn-AZ"/>
              </w:rPr>
              <w:t xml:space="preserve"> Şüa diaqnostikası və terapiyası kafedraları və Elmi Tədqiqat Mərkəzi tərəfindən</w:t>
            </w:r>
            <w:r w:rsidR="005165BF" w:rsidRPr="002E02D8">
              <w:rPr>
                <w:rFonts w:ascii="Times New Roman" w:hAnsi="Times New Roman" w:cs="Times New Roman"/>
                <w:sz w:val="28"/>
                <w:szCs w:val="28"/>
                <w:lang w:val="az-Latn-AZ"/>
              </w:rPr>
              <w:t xml:space="preserve"> </w:t>
            </w:r>
            <w:r w:rsidR="003A58F5" w:rsidRPr="002E02D8">
              <w:rPr>
                <w:rFonts w:ascii="Times New Roman" w:hAnsi="Times New Roman" w:cs="Times New Roman"/>
                <w:sz w:val="28"/>
                <w:szCs w:val="28"/>
                <w:lang w:val="az-Latn-AZ"/>
              </w:rPr>
              <w:t>təmin olunacaq.</w:t>
            </w:r>
            <w:r w:rsidR="007879A5" w:rsidRPr="002E02D8">
              <w:rPr>
                <w:rFonts w:ascii="Times New Roman" w:hAnsi="Times New Roman" w:cs="Times New Roman"/>
                <w:sz w:val="28"/>
                <w:szCs w:val="28"/>
                <w:lang w:val="az-Latn-AZ"/>
              </w:rPr>
              <w:t xml:space="preserve">  </w:t>
            </w:r>
          </w:p>
          <w:p w14:paraId="557CBB9A" w14:textId="77777777" w:rsidR="00CB1644" w:rsidRPr="002E02D8" w:rsidRDefault="00CB1644" w:rsidP="00A34B33">
            <w:pPr>
              <w:jc w:val="both"/>
              <w:rPr>
                <w:rFonts w:ascii="Times New Roman" w:hAnsi="Times New Roman" w:cs="Times New Roman"/>
                <w:sz w:val="28"/>
                <w:szCs w:val="28"/>
                <w:lang w:val="az-Latn-AZ"/>
              </w:rPr>
            </w:pPr>
          </w:p>
        </w:tc>
      </w:tr>
      <w:tr w:rsidR="002E02D8" w:rsidRPr="004C6BF4" w14:paraId="6D7F36AD" w14:textId="77777777" w:rsidTr="00A34B33">
        <w:tc>
          <w:tcPr>
            <w:tcW w:w="3266" w:type="dxa"/>
            <w:shd w:val="clear" w:color="auto" w:fill="FFFFFF" w:themeFill="background1"/>
          </w:tcPr>
          <w:p w14:paraId="081E88C7"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Tədqiqatın yerinə yetririləcəsyi yer</w:t>
            </w:r>
          </w:p>
        </w:tc>
        <w:tc>
          <w:tcPr>
            <w:tcW w:w="6765" w:type="dxa"/>
          </w:tcPr>
          <w:p w14:paraId="1671FEDB" w14:textId="7B3127AA"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 </w:t>
            </w:r>
            <w:r w:rsidR="00A64F0C" w:rsidRPr="002E02D8">
              <w:rPr>
                <w:rFonts w:ascii="Times New Roman" w:hAnsi="Times New Roman" w:cs="Times New Roman"/>
                <w:sz w:val="28"/>
                <w:szCs w:val="28"/>
                <w:lang w:val="az-Latn-AZ"/>
              </w:rPr>
              <w:t>Tədqiqat Azərbaycan Tibb Universitetinin İnsan anatomiyası və tibbi terminologiya</w:t>
            </w:r>
            <w:r w:rsidR="003A58F5" w:rsidRPr="002E02D8">
              <w:rPr>
                <w:rFonts w:ascii="Times New Roman" w:hAnsi="Times New Roman" w:cs="Times New Roman"/>
                <w:sz w:val="28"/>
                <w:szCs w:val="28"/>
                <w:lang w:val="az-Latn-AZ"/>
              </w:rPr>
              <w:t xml:space="preserve">, </w:t>
            </w:r>
            <w:r w:rsidR="00A64F0C" w:rsidRPr="002E02D8">
              <w:rPr>
                <w:rFonts w:ascii="Times New Roman" w:hAnsi="Times New Roman" w:cs="Times New Roman"/>
                <w:sz w:val="28"/>
                <w:szCs w:val="28"/>
                <w:lang w:val="az-Latn-AZ"/>
              </w:rPr>
              <w:t>Ş</w:t>
            </w:r>
            <w:r w:rsidR="003A58F5" w:rsidRPr="002E02D8">
              <w:rPr>
                <w:rFonts w:ascii="Times New Roman" w:hAnsi="Times New Roman" w:cs="Times New Roman"/>
                <w:sz w:val="28"/>
                <w:szCs w:val="28"/>
                <w:lang w:val="az-Latn-AZ"/>
              </w:rPr>
              <w:t xml:space="preserve">üa diaqnostikası və </w:t>
            </w:r>
            <w:r w:rsidR="00A81987" w:rsidRPr="002E02D8">
              <w:rPr>
                <w:rFonts w:ascii="Times New Roman" w:hAnsi="Times New Roman" w:cs="Times New Roman"/>
                <w:sz w:val="28"/>
                <w:szCs w:val="28"/>
                <w:lang w:val="az-Latn-AZ"/>
              </w:rPr>
              <w:t xml:space="preserve"> </w:t>
            </w:r>
            <w:r w:rsidR="003A58F5" w:rsidRPr="002E02D8">
              <w:rPr>
                <w:rFonts w:ascii="Times New Roman" w:hAnsi="Times New Roman" w:cs="Times New Roman"/>
                <w:sz w:val="28"/>
                <w:szCs w:val="28"/>
                <w:lang w:val="az-Latn-AZ"/>
              </w:rPr>
              <w:t>terapiyası kafe</w:t>
            </w:r>
            <w:r w:rsidR="00A844EC" w:rsidRPr="002E02D8">
              <w:rPr>
                <w:rFonts w:ascii="Times New Roman" w:hAnsi="Times New Roman" w:cs="Times New Roman"/>
                <w:sz w:val="28"/>
                <w:szCs w:val="28"/>
                <w:lang w:val="az-Latn-AZ"/>
              </w:rPr>
              <w:t>d</w:t>
            </w:r>
            <w:r w:rsidR="003A58F5" w:rsidRPr="002E02D8">
              <w:rPr>
                <w:rFonts w:ascii="Times New Roman" w:hAnsi="Times New Roman" w:cs="Times New Roman"/>
                <w:sz w:val="28"/>
                <w:szCs w:val="28"/>
                <w:lang w:val="az-Latn-AZ"/>
              </w:rPr>
              <w:t>ralarında</w:t>
            </w:r>
            <w:r w:rsidR="006039D4" w:rsidRPr="002E02D8">
              <w:rPr>
                <w:rFonts w:ascii="Times New Roman" w:hAnsi="Times New Roman" w:cs="Times New Roman"/>
                <w:sz w:val="28"/>
                <w:szCs w:val="28"/>
                <w:lang w:val="az-Latn-AZ"/>
              </w:rPr>
              <w:t xml:space="preserve"> və Elmi Tədqiqat Mərkəzində </w:t>
            </w:r>
            <w:r w:rsidR="003A58F5" w:rsidRPr="002E02D8">
              <w:rPr>
                <w:rFonts w:ascii="Times New Roman" w:hAnsi="Times New Roman" w:cs="Times New Roman"/>
                <w:sz w:val="28"/>
                <w:szCs w:val="28"/>
                <w:lang w:val="az-Latn-AZ"/>
              </w:rPr>
              <w:t xml:space="preserve"> yerinə yetiriləcəkdir.</w:t>
            </w:r>
          </w:p>
          <w:p w14:paraId="2E4AD2C1"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 </w:t>
            </w:r>
          </w:p>
          <w:p w14:paraId="0783FCA0" w14:textId="77777777" w:rsidR="00CB1644" w:rsidRPr="002E02D8" w:rsidRDefault="00CB1644" w:rsidP="00A34B33">
            <w:pPr>
              <w:jc w:val="both"/>
              <w:rPr>
                <w:rFonts w:ascii="Times New Roman" w:hAnsi="Times New Roman" w:cs="Times New Roman"/>
                <w:sz w:val="28"/>
                <w:szCs w:val="28"/>
                <w:lang w:val="az-Latn-AZ"/>
              </w:rPr>
            </w:pPr>
          </w:p>
        </w:tc>
      </w:tr>
      <w:tr w:rsidR="002E02D8" w:rsidRPr="002E02D8" w14:paraId="0FFA5393" w14:textId="77777777" w:rsidTr="00A34B33">
        <w:tc>
          <w:tcPr>
            <w:tcW w:w="3266" w:type="dxa"/>
            <w:shd w:val="clear" w:color="auto" w:fill="FFFFFF" w:themeFill="background1"/>
          </w:tcPr>
          <w:p w14:paraId="44617FA9"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İşiə başlama vaxtı</w:t>
            </w:r>
          </w:p>
        </w:tc>
        <w:tc>
          <w:tcPr>
            <w:tcW w:w="6765" w:type="dxa"/>
          </w:tcPr>
          <w:p w14:paraId="6B6B5720"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2021</w:t>
            </w:r>
          </w:p>
        </w:tc>
      </w:tr>
      <w:tr w:rsidR="002E02D8" w:rsidRPr="002E02D8" w14:paraId="04132D6A" w14:textId="77777777" w:rsidTr="00A34B33">
        <w:tc>
          <w:tcPr>
            <w:tcW w:w="3266" w:type="dxa"/>
            <w:shd w:val="clear" w:color="auto" w:fill="FFFFFF" w:themeFill="background1"/>
          </w:tcPr>
          <w:p w14:paraId="1164E614"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İşin bitirmə vaxtı</w:t>
            </w:r>
          </w:p>
        </w:tc>
        <w:tc>
          <w:tcPr>
            <w:tcW w:w="6765" w:type="dxa"/>
          </w:tcPr>
          <w:p w14:paraId="66DB3F2A"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2025</w:t>
            </w:r>
          </w:p>
        </w:tc>
      </w:tr>
      <w:tr w:rsidR="002E02D8" w:rsidRPr="002E02D8" w14:paraId="0BEEF125" w14:textId="77777777" w:rsidTr="00A34B33">
        <w:tc>
          <w:tcPr>
            <w:tcW w:w="3266" w:type="dxa"/>
            <w:shd w:val="clear" w:color="auto" w:fill="FFFFFF" w:themeFill="background1"/>
          </w:tcPr>
          <w:p w14:paraId="6EC1F859"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İşin müddəti</w:t>
            </w:r>
          </w:p>
        </w:tc>
        <w:tc>
          <w:tcPr>
            <w:tcW w:w="6765" w:type="dxa"/>
          </w:tcPr>
          <w:p w14:paraId="22615B0E"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4 il</w:t>
            </w:r>
          </w:p>
        </w:tc>
      </w:tr>
      <w:tr w:rsidR="002E02D8" w:rsidRPr="004C6BF4" w14:paraId="2AD4A232" w14:textId="77777777" w:rsidTr="00A34B33">
        <w:tc>
          <w:tcPr>
            <w:tcW w:w="3266" w:type="dxa"/>
            <w:shd w:val="clear" w:color="auto" w:fill="FFFFFF" w:themeFill="background1"/>
          </w:tcPr>
          <w:p w14:paraId="68A5CFBD"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İşin mərhələləri</w:t>
            </w:r>
          </w:p>
        </w:tc>
        <w:tc>
          <w:tcPr>
            <w:tcW w:w="6765" w:type="dxa"/>
          </w:tcPr>
          <w:p w14:paraId="3C1F6173" w14:textId="77777777" w:rsidR="00CB1644" w:rsidRPr="002E02D8" w:rsidRDefault="00CB1644" w:rsidP="00A34B33">
            <w:pPr>
              <w:jc w:val="center"/>
              <w:rPr>
                <w:rFonts w:ascii="Times New Roman" w:hAnsi="Times New Roman"/>
                <w:sz w:val="28"/>
                <w:szCs w:val="28"/>
                <w:u w:val="single"/>
                <w:lang w:val="az-Latn-AZ"/>
              </w:rPr>
            </w:pPr>
            <w:r w:rsidRPr="002E02D8">
              <w:rPr>
                <w:rFonts w:ascii="Times New Roman" w:hAnsi="Times New Roman"/>
                <w:sz w:val="28"/>
                <w:szCs w:val="28"/>
                <w:u w:val="single"/>
                <w:lang w:val="az-Latn-AZ"/>
              </w:rPr>
              <w:t>I mərhələ. 2021- ci il</w:t>
            </w:r>
          </w:p>
          <w:p w14:paraId="1AEA3FD0" w14:textId="4CA6B20A" w:rsidR="00CB1644" w:rsidRPr="002E02D8" w:rsidRDefault="00CB1644" w:rsidP="00A34B33">
            <w:pPr>
              <w:jc w:val="both"/>
              <w:rPr>
                <w:rFonts w:ascii="Times New Roman" w:hAnsi="Times New Roman"/>
                <w:sz w:val="28"/>
                <w:szCs w:val="28"/>
                <w:lang w:val="az-Latn-AZ"/>
              </w:rPr>
            </w:pPr>
            <w:r w:rsidRPr="002E02D8">
              <w:rPr>
                <w:rFonts w:ascii="Times New Roman" w:hAnsi="Times New Roman"/>
                <w:sz w:val="28"/>
                <w:szCs w:val="28"/>
                <w:lang w:val="az-Latn-AZ"/>
              </w:rPr>
              <w:t xml:space="preserve">Dissertasiya mövzusu üzrə elmi ədəbiyyatla tanışlıq və </w:t>
            </w:r>
            <w:r w:rsidRPr="002E02D8">
              <w:rPr>
                <w:rFonts w:ascii="Times New Roman" w:hAnsi="Times New Roman"/>
                <w:sz w:val="28"/>
                <w:szCs w:val="28"/>
                <w:lang w:val="az-Latn-AZ"/>
              </w:rPr>
              <w:lastRenderedPageBreak/>
              <w:t>məlumatlarının toplanması. Tədqiqatın  materiallarının toplanması.</w:t>
            </w:r>
            <w:r w:rsidR="006F3465" w:rsidRPr="002E02D8">
              <w:rPr>
                <w:rFonts w:ascii="Times New Roman" w:hAnsi="Times New Roman"/>
                <w:sz w:val="28"/>
                <w:szCs w:val="28"/>
                <w:lang w:val="az-Latn-AZ"/>
              </w:rPr>
              <w:t xml:space="preserve"> </w:t>
            </w:r>
            <w:r w:rsidR="007E7BB5" w:rsidRPr="002E02D8">
              <w:rPr>
                <w:rFonts w:ascii="Times New Roman" w:hAnsi="Times New Roman"/>
                <w:sz w:val="28"/>
                <w:szCs w:val="28"/>
                <w:lang w:val="az-Latn-AZ"/>
              </w:rPr>
              <w:t xml:space="preserve">Azərbaycan Tibb Universitetinin İnsan anatomiyası və tibbi terminologiya kafedrasının muzey kolleksiyasından istifadə olunan </w:t>
            </w:r>
            <w:r w:rsidR="006F3465" w:rsidRPr="002E02D8">
              <w:rPr>
                <w:rFonts w:ascii="Times New Roman" w:hAnsi="Times New Roman"/>
                <w:sz w:val="28"/>
                <w:szCs w:val="28"/>
                <w:lang w:val="az-Latn-AZ"/>
              </w:rPr>
              <w:t>kəllələ</w:t>
            </w:r>
            <w:r w:rsidR="007E7BB5" w:rsidRPr="002E02D8">
              <w:rPr>
                <w:rFonts w:ascii="Times New Roman" w:hAnsi="Times New Roman"/>
                <w:sz w:val="28"/>
                <w:szCs w:val="28"/>
                <w:lang w:val="az-Latn-AZ"/>
              </w:rPr>
              <w:t>rin</w:t>
            </w:r>
            <w:r w:rsidR="00585713" w:rsidRPr="002E02D8">
              <w:rPr>
                <w:rFonts w:ascii="Times New Roman" w:hAnsi="Times New Roman"/>
                <w:sz w:val="28"/>
                <w:szCs w:val="28"/>
                <w:lang w:val="az-Latn-AZ"/>
              </w:rPr>
              <w:t xml:space="preserve"> üzərində</w:t>
            </w:r>
            <w:r w:rsidR="006F3465" w:rsidRPr="002E02D8">
              <w:rPr>
                <w:rFonts w:ascii="Times New Roman" w:hAnsi="Times New Roman"/>
                <w:sz w:val="28"/>
                <w:szCs w:val="28"/>
                <w:lang w:val="az-Latn-AZ"/>
              </w:rPr>
              <w:t xml:space="preserve"> morfometrik üsulları</w:t>
            </w:r>
            <w:r w:rsidR="007E7BB5" w:rsidRPr="002E02D8">
              <w:rPr>
                <w:rFonts w:ascii="Times New Roman" w:hAnsi="Times New Roman"/>
                <w:sz w:val="28"/>
                <w:szCs w:val="28"/>
                <w:lang w:val="az-Latn-AZ"/>
              </w:rPr>
              <w:t>n</w:t>
            </w:r>
            <w:r w:rsidR="006F3465" w:rsidRPr="002E02D8">
              <w:rPr>
                <w:rFonts w:ascii="Times New Roman" w:hAnsi="Times New Roman"/>
                <w:sz w:val="28"/>
                <w:szCs w:val="28"/>
                <w:lang w:val="az-Latn-AZ"/>
              </w:rPr>
              <w:t>,</w:t>
            </w:r>
            <w:r w:rsidRPr="002E02D8">
              <w:rPr>
                <w:rFonts w:ascii="Times New Roman" w:hAnsi="Times New Roman"/>
                <w:sz w:val="28"/>
                <w:szCs w:val="28"/>
                <w:lang w:val="az-Latn-AZ"/>
              </w:rPr>
              <w:t xml:space="preserve">  </w:t>
            </w:r>
            <w:r w:rsidR="00F05333" w:rsidRPr="002E02D8">
              <w:rPr>
                <w:rFonts w:ascii="Times New Roman" w:hAnsi="Times New Roman"/>
                <w:sz w:val="28"/>
                <w:szCs w:val="28"/>
                <w:lang w:val="az-Latn-AZ"/>
              </w:rPr>
              <w:t>m</w:t>
            </w:r>
            <w:r w:rsidRPr="002E02D8">
              <w:rPr>
                <w:rFonts w:ascii="Times New Roman" w:hAnsi="Times New Roman"/>
                <w:sz w:val="28"/>
                <w:szCs w:val="28"/>
                <w:lang w:val="az-Latn-AZ"/>
              </w:rPr>
              <w:t xml:space="preserve">eyit materialları üzərində </w:t>
            </w:r>
            <w:r w:rsidR="007E7BB5" w:rsidRPr="002E02D8">
              <w:rPr>
                <w:rFonts w:ascii="Times New Roman" w:hAnsi="Times New Roman"/>
                <w:bCs/>
                <w:sz w:val="28"/>
                <w:szCs w:val="28"/>
                <w:lang w:val="az-Latn-AZ"/>
              </w:rPr>
              <w:t xml:space="preserve">makromikroskopik </w:t>
            </w:r>
            <w:r w:rsidRPr="002E02D8">
              <w:rPr>
                <w:rFonts w:ascii="Times New Roman" w:hAnsi="Times New Roman"/>
                <w:sz w:val="28"/>
                <w:szCs w:val="28"/>
                <w:lang w:val="az-Latn-AZ"/>
              </w:rPr>
              <w:t>tədqiqatların aparılması. Dissertasiya mövzusunun təsdiqi.</w:t>
            </w:r>
          </w:p>
          <w:p w14:paraId="279EC988" w14:textId="77777777" w:rsidR="00CB1644" w:rsidRPr="002E02D8" w:rsidRDefault="00CB1644" w:rsidP="00A34B33">
            <w:pPr>
              <w:jc w:val="center"/>
              <w:rPr>
                <w:rFonts w:ascii="Times New Roman" w:hAnsi="Times New Roman"/>
                <w:sz w:val="28"/>
                <w:szCs w:val="28"/>
                <w:u w:val="single"/>
                <w:lang w:val="az-Latn-AZ"/>
              </w:rPr>
            </w:pPr>
          </w:p>
          <w:p w14:paraId="11A63E60" w14:textId="77777777" w:rsidR="00CB1644" w:rsidRPr="002E02D8" w:rsidRDefault="00CB1644" w:rsidP="00A34B33">
            <w:pPr>
              <w:jc w:val="center"/>
              <w:rPr>
                <w:rFonts w:ascii="Times New Roman" w:hAnsi="Times New Roman"/>
                <w:sz w:val="28"/>
                <w:szCs w:val="28"/>
                <w:u w:val="single"/>
                <w:lang w:val="az-Latn-AZ"/>
              </w:rPr>
            </w:pPr>
            <w:r w:rsidRPr="002E02D8">
              <w:rPr>
                <w:rFonts w:ascii="Times New Roman" w:hAnsi="Times New Roman"/>
                <w:sz w:val="28"/>
                <w:szCs w:val="28"/>
                <w:u w:val="single"/>
                <w:lang w:val="az-Latn-AZ"/>
              </w:rPr>
              <w:t>II mərhələ. 2022- cu il</w:t>
            </w:r>
          </w:p>
          <w:p w14:paraId="31B3A5CB" w14:textId="77777777" w:rsidR="00CB1644" w:rsidRPr="002E02D8" w:rsidRDefault="00CB1644" w:rsidP="00A34B33">
            <w:pPr>
              <w:jc w:val="both"/>
              <w:rPr>
                <w:rFonts w:ascii="Times New Roman" w:hAnsi="Times New Roman"/>
                <w:sz w:val="28"/>
                <w:szCs w:val="28"/>
                <w:lang w:val="az-Latn-AZ"/>
              </w:rPr>
            </w:pPr>
            <w:r w:rsidRPr="002E02D8">
              <w:rPr>
                <w:rFonts w:ascii="Times New Roman" w:hAnsi="Times New Roman"/>
                <w:sz w:val="28"/>
                <w:szCs w:val="28"/>
                <w:lang w:val="az-Latn-AZ"/>
              </w:rPr>
              <w:t xml:space="preserve">Tədqiqatın ilkin materiallarının toplanması. </w:t>
            </w:r>
            <w:r w:rsidRPr="002E02D8">
              <w:rPr>
                <w:lang w:val="az-Latn-AZ"/>
              </w:rPr>
              <w:t xml:space="preserve"> </w:t>
            </w:r>
            <w:r w:rsidRPr="002E02D8">
              <w:rPr>
                <w:rFonts w:ascii="Times New Roman" w:hAnsi="Times New Roman"/>
                <w:sz w:val="28"/>
                <w:szCs w:val="28"/>
                <w:lang w:val="az-Latn-AZ"/>
              </w:rPr>
              <w:t xml:space="preserve">Tədqiqat nəticəsində əldə olunmuş məlumatlar əsasında məqalə və tezislərin dərc olunması. Mövzu üzrə elmi ədəbiyyat məlumatlarının toplanması üzrə işin başa çatdırılması. Tədqiqatda alınmış nəticələr barədə yerli və xarici elmi toplantılarda məruzələr edilməsi. </w:t>
            </w:r>
          </w:p>
          <w:p w14:paraId="53EC2A12" w14:textId="77777777" w:rsidR="00CB1644" w:rsidRPr="002E02D8" w:rsidRDefault="00CB1644" w:rsidP="00A34B33">
            <w:pPr>
              <w:jc w:val="both"/>
              <w:rPr>
                <w:rFonts w:ascii="Times New Roman" w:hAnsi="Times New Roman"/>
                <w:sz w:val="28"/>
                <w:szCs w:val="28"/>
                <w:lang w:val="az-Latn-AZ"/>
              </w:rPr>
            </w:pPr>
            <w:r w:rsidRPr="002E02D8">
              <w:rPr>
                <w:rFonts w:ascii="Times New Roman" w:hAnsi="Times New Roman"/>
                <w:sz w:val="28"/>
                <w:szCs w:val="28"/>
                <w:lang w:val="az-Latn-AZ"/>
              </w:rPr>
              <w:t xml:space="preserve">Dissertasiyanın «Ədəbiyyat icmalı» və «Tədqiqatın materialı və üsulları» fəsillərinin ilkin variantının hazırlanması.  </w:t>
            </w:r>
          </w:p>
          <w:p w14:paraId="2616DFC3" w14:textId="77777777" w:rsidR="00CB1644" w:rsidRPr="002E02D8" w:rsidRDefault="00CB1644" w:rsidP="00A34B33">
            <w:pPr>
              <w:jc w:val="both"/>
              <w:rPr>
                <w:rFonts w:ascii="Times New Roman" w:hAnsi="Times New Roman"/>
                <w:sz w:val="28"/>
                <w:szCs w:val="28"/>
                <w:lang w:val="az-Latn-AZ"/>
              </w:rPr>
            </w:pPr>
          </w:p>
          <w:p w14:paraId="569312E8" w14:textId="77777777" w:rsidR="00CB1644" w:rsidRPr="002E02D8" w:rsidRDefault="00CB1644" w:rsidP="00A34B33">
            <w:pPr>
              <w:jc w:val="center"/>
              <w:rPr>
                <w:rFonts w:ascii="Times New Roman" w:hAnsi="Times New Roman"/>
                <w:sz w:val="28"/>
                <w:szCs w:val="28"/>
                <w:u w:val="single"/>
                <w:lang w:val="az-Latn-AZ"/>
              </w:rPr>
            </w:pPr>
            <w:r w:rsidRPr="002E02D8">
              <w:rPr>
                <w:rFonts w:ascii="Times New Roman" w:hAnsi="Times New Roman"/>
                <w:sz w:val="28"/>
                <w:szCs w:val="28"/>
                <w:u w:val="single"/>
                <w:lang w:val="az-Latn-AZ"/>
              </w:rPr>
              <w:t>III mərhələ. 202</w:t>
            </w:r>
            <w:r w:rsidRPr="002E02D8">
              <w:rPr>
                <w:rFonts w:ascii="Times New Roman" w:hAnsi="Times New Roman"/>
                <w:sz w:val="28"/>
                <w:szCs w:val="28"/>
                <w:u w:val="single"/>
              </w:rPr>
              <w:t>3</w:t>
            </w:r>
            <w:r w:rsidRPr="002E02D8">
              <w:rPr>
                <w:rFonts w:ascii="Times New Roman" w:hAnsi="Times New Roman"/>
                <w:sz w:val="28"/>
                <w:szCs w:val="28"/>
                <w:u w:val="single"/>
                <w:lang w:val="az-Latn-AZ"/>
              </w:rPr>
              <w:t>- ci il</w:t>
            </w:r>
          </w:p>
          <w:p w14:paraId="63492AAA" w14:textId="77777777" w:rsidR="00CB1644" w:rsidRPr="002E02D8" w:rsidRDefault="00CB1644" w:rsidP="00A34B33">
            <w:pPr>
              <w:jc w:val="both"/>
              <w:rPr>
                <w:rFonts w:ascii="Times New Roman" w:hAnsi="Times New Roman"/>
                <w:sz w:val="28"/>
                <w:szCs w:val="28"/>
                <w:lang w:val="az-Latn-AZ"/>
              </w:rPr>
            </w:pPr>
            <w:r w:rsidRPr="002E02D8">
              <w:rPr>
                <w:rFonts w:ascii="Times New Roman" w:hAnsi="Times New Roman"/>
                <w:sz w:val="28"/>
                <w:szCs w:val="28"/>
                <w:lang w:val="az-Latn-AZ"/>
              </w:rPr>
              <w:t>Meyit</w:t>
            </w:r>
            <w:r w:rsidRPr="002E02D8">
              <w:rPr>
                <w:rFonts w:ascii="Times New Roman" w:hAnsi="Times New Roman"/>
                <w:sz w:val="28"/>
                <w:szCs w:val="28"/>
              </w:rPr>
              <w:t xml:space="preserve"> </w:t>
            </w:r>
            <w:r w:rsidRPr="002E02D8">
              <w:rPr>
                <w:rFonts w:ascii="Times New Roman" w:hAnsi="Times New Roman"/>
                <w:sz w:val="28"/>
                <w:szCs w:val="28"/>
                <w:lang w:val="az-Latn-AZ"/>
              </w:rPr>
              <w:t xml:space="preserve">materiallarının </w:t>
            </w:r>
            <w:r w:rsidRPr="002E02D8">
              <w:rPr>
                <w:rFonts w:ascii="Times New Roman" w:hAnsi="Times New Roman"/>
                <w:bCs/>
                <w:sz w:val="28"/>
                <w:szCs w:val="28"/>
                <w:lang w:val="az-Latn-AZ"/>
              </w:rPr>
              <w:t xml:space="preserve">makromikroskopik, instrumental  </w:t>
            </w:r>
            <w:r w:rsidRPr="002E02D8">
              <w:rPr>
                <w:rFonts w:ascii="Times New Roman" w:hAnsi="Times New Roman"/>
                <w:sz w:val="28"/>
                <w:szCs w:val="28"/>
                <w:lang w:val="az-Latn-AZ"/>
              </w:rPr>
              <w:t>üsullarla tədqiqinin davam edilməsi. Alınmış nəticələrin rəqəm göstəricilərinin statistik işlənilməsi.Postnatal ontogenezin müxtəlif yaş dövrlərində üz sinir kanalının morfometrik parametrlərini öyrənilməsi. Üz sinir kanalının formasını, ölçüsünü və topoqrafiyasını öyrənmək üçün şua diaqnostikası metodlarından (rentgen, KT) istifadə etmək.  Əldə olunmuş məlumatlar əsasında cədvəl, qrafik və diaqramların hazırlanması. Dissertasiya mövzusu üzrə məqalə və tezislərin dərc olunması və onlar barədə yerli və xarici elmi konfranslarda çıxışlar edilməsi</w:t>
            </w:r>
          </w:p>
          <w:p w14:paraId="08F6BA8A" w14:textId="2A6A9DE0" w:rsidR="00CB1644" w:rsidRPr="002E02D8" w:rsidRDefault="00CB1644" w:rsidP="00A34B33">
            <w:pPr>
              <w:jc w:val="both"/>
              <w:rPr>
                <w:rFonts w:ascii="Times New Roman" w:hAnsi="Times New Roman"/>
                <w:sz w:val="28"/>
                <w:szCs w:val="28"/>
                <w:lang w:val="az-Latn-AZ"/>
              </w:rPr>
            </w:pPr>
            <w:r w:rsidRPr="002E02D8">
              <w:rPr>
                <w:rFonts w:ascii="Times New Roman" w:hAnsi="Times New Roman"/>
                <w:sz w:val="28"/>
                <w:szCs w:val="28"/>
                <w:lang w:val="az-Latn-AZ"/>
              </w:rPr>
              <w:t xml:space="preserve">Dissertasiyanın «Ədəbiyyat icmalı» və «Tədqiqatın materialı və üsulları» fəsillərinin son variantının hazırlanması. Dissertasiya işinin şəxsi tədqiqatların nəticələrinə həsr olunmuş fəsillərinin ilkin variantının hazırlanması. </w:t>
            </w:r>
          </w:p>
          <w:p w14:paraId="7C5F007E" w14:textId="77777777" w:rsidR="00CB1644" w:rsidRPr="002E02D8" w:rsidRDefault="00CB1644" w:rsidP="00A34B33">
            <w:pPr>
              <w:jc w:val="both"/>
              <w:rPr>
                <w:rFonts w:ascii="Times New Roman" w:hAnsi="Times New Roman"/>
                <w:sz w:val="28"/>
                <w:szCs w:val="28"/>
                <w:lang w:val="az-Latn-AZ"/>
              </w:rPr>
            </w:pPr>
          </w:p>
          <w:p w14:paraId="63A2E319" w14:textId="77777777" w:rsidR="00CB1644" w:rsidRPr="002E02D8" w:rsidRDefault="00CB1644" w:rsidP="00A34B33">
            <w:pPr>
              <w:jc w:val="center"/>
              <w:rPr>
                <w:rFonts w:ascii="Times New Roman" w:hAnsi="Times New Roman"/>
                <w:sz w:val="28"/>
                <w:szCs w:val="28"/>
                <w:u w:val="single"/>
                <w:lang w:val="az-Latn-AZ"/>
              </w:rPr>
            </w:pPr>
            <w:r w:rsidRPr="002E02D8">
              <w:rPr>
                <w:rFonts w:ascii="Times New Roman" w:hAnsi="Times New Roman"/>
                <w:sz w:val="28"/>
                <w:szCs w:val="28"/>
                <w:u w:val="single"/>
                <w:lang w:val="az-Latn-AZ"/>
              </w:rPr>
              <w:t>IV mərhələ. 2024- ci il</w:t>
            </w:r>
          </w:p>
          <w:p w14:paraId="7AEF23B3" w14:textId="77777777" w:rsidR="00CB1644" w:rsidRPr="002E02D8" w:rsidRDefault="00CB1644" w:rsidP="00A34B33">
            <w:pPr>
              <w:jc w:val="both"/>
              <w:rPr>
                <w:rFonts w:ascii="Times New Roman" w:hAnsi="Times New Roman"/>
                <w:sz w:val="28"/>
                <w:szCs w:val="28"/>
                <w:lang w:val="az-Latn-AZ"/>
              </w:rPr>
            </w:pPr>
            <w:r w:rsidRPr="002E02D8">
              <w:rPr>
                <w:rFonts w:ascii="Times New Roman" w:hAnsi="Times New Roman"/>
                <w:sz w:val="28"/>
                <w:szCs w:val="28"/>
                <w:lang w:val="az-Latn-AZ"/>
              </w:rPr>
              <w:t xml:space="preserve">Alınmış dəlillərin təhlil edilməsi və onların müasir elmi ədəbiyyatda rast gəlinən məlumatlarla müqayisə edilməsi. Dissertasiyanın  «Alınmış nəticələrin müzakirəsi» fəslinin </w:t>
            </w:r>
            <w:r w:rsidRPr="002E02D8">
              <w:rPr>
                <w:rFonts w:ascii="Times New Roman" w:hAnsi="Times New Roman"/>
                <w:sz w:val="28"/>
                <w:szCs w:val="28"/>
                <w:lang w:val="az-Latn-AZ"/>
              </w:rPr>
              <w:lastRenderedPageBreak/>
              <w:t>ilkin variantının hazırlanması. Yerli və xarici ölkələrdə keçirilən elmi konfranslarda tədqiqatın nəticələri barədə məruzələr edilməsi. . Dissertasiya mövzusu üzrə məqalə və tezislərin dərc olunmasının davam edilməsi. Əldə olunmuş nəticələrin ali tibb təhsili müəssisələrində və təcrübi təbabətin müvafiq sahələrində tətbiq edilməsi üçün təkliflərin hazırlanması. Dissertasiyanın şəxsi tədqiqatların nəticələrinə həsr olunmuş fəsillərinin son variantının hazırlanması.</w:t>
            </w:r>
          </w:p>
          <w:p w14:paraId="43398044" w14:textId="77777777" w:rsidR="00CB1644" w:rsidRPr="002E02D8" w:rsidRDefault="00CB1644" w:rsidP="00A34B33">
            <w:pPr>
              <w:jc w:val="both"/>
              <w:rPr>
                <w:rFonts w:ascii="Times New Roman" w:hAnsi="Times New Roman"/>
                <w:b/>
                <w:sz w:val="28"/>
                <w:szCs w:val="28"/>
                <w:lang w:val="az-Latn-AZ"/>
              </w:rPr>
            </w:pPr>
          </w:p>
          <w:p w14:paraId="0FFA7C75" w14:textId="77777777" w:rsidR="00CB1644" w:rsidRPr="002E02D8" w:rsidRDefault="00CB1644" w:rsidP="00A34B33">
            <w:pPr>
              <w:jc w:val="center"/>
              <w:rPr>
                <w:rFonts w:ascii="Times New Roman" w:hAnsi="Times New Roman"/>
                <w:sz w:val="28"/>
                <w:szCs w:val="28"/>
                <w:u w:val="single"/>
                <w:lang w:val="az-Latn-AZ"/>
              </w:rPr>
            </w:pPr>
            <w:r w:rsidRPr="002E02D8">
              <w:rPr>
                <w:rFonts w:ascii="Times New Roman" w:hAnsi="Times New Roman"/>
                <w:sz w:val="28"/>
                <w:szCs w:val="28"/>
                <w:u w:val="single"/>
                <w:lang w:val="az-Latn-AZ"/>
              </w:rPr>
              <w:t>V mərhələ. 2025- ci il</w:t>
            </w:r>
          </w:p>
          <w:p w14:paraId="1785607C" w14:textId="77777777" w:rsidR="00CB1644" w:rsidRPr="002E02D8" w:rsidRDefault="00CB1644" w:rsidP="00A34B33">
            <w:pPr>
              <w:jc w:val="both"/>
              <w:rPr>
                <w:rFonts w:ascii="Times New Roman" w:hAnsi="Times New Roman"/>
                <w:sz w:val="28"/>
                <w:szCs w:val="28"/>
                <w:lang w:val="az-Latn-AZ"/>
              </w:rPr>
            </w:pPr>
            <w:r w:rsidRPr="002E02D8">
              <w:rPr>
                <w:rFonts w:ascii="Times New Roman" w:hAnsi="Times New Roman"/>
                <w:sz w:val="28"/>
                <w:szCs w:val="28"/>
                <w:lang w:val="az-Latn-AZ"/>
              </w:rPr>
              <w:t xml:space="preserve">Dissertasiyanın  «Alınmış nəticələrin müzakirəsi» fəsli və «Nəticələr» bölməsi üzərində işlərin tamamlanması. Ədəbiyyat siyahısının son variantının hazırlanması. Həyata keçirilmiş statistik analizin dürüstlüyünün ypxlabılması. İnsan anatomiyası kafedrasının iclasında və kafedralararası elmi konfransda dissertasiya işinin ilkin müzakirəsinin keçirilməsi. İlkin müzakirədə dissertasiyaya edilən irad və təklifləri nəzərə almaqla onun son variantının hazırlanması. Dissertasiyanın aprobasiya şurasında müzakirəsinin keçirilməsi. Dissertasiyanın son variantının açıq müdafiəyə təqdim olunması.  </w:t>
            </w:r>
          </w:p>
          <w:p w14:paraId="72D32F90" w14:textId="77777777" w:rsidR="00CB1644" w:rsidRPr="002E02D8" w:rsidRDefault="00CB1644" w:rsidP="00A34B33">
            <w:pPr>
              <w:jc w:val="both"/>
              <w:rPr>
                <w:rFonts w:ascii="Times New Roman" w:hAnsi="Times New Roman" w:cs="Times New Roman"/>
                <w:sz w:val="28"/>
                <w:szCs w:val="28"/>
                <w:lang w:val="az-Latn-AZ"/>
              </w:rPr>
            </w:pPr>
          </w:p>
        </w:tc>
      </w:tr>
      <w:tr w:rsidR="002E02D8" w:rsidRPr="002E02D8" w14:paraId="45517236" w14:textId="77777777" w:rsidTr="00A34B33">
        <w:tc>
          <w:tcPr>
            <w:tcW w:w="3266" w:type="dxa"/>
            <w:shd w:val="clear" w:color="auto" w:fill="FFFFFF" w:themeFill="background1"/>
          </w:tcPr>
          <w:p w14:paraId="3A5F2DCF"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lastRenderedPageBreak/>
              <w:t>Ədəbiyyat</w:t>
            </w:r>
          </w:p>
        </w:tc>
        <w:tc>
          <w:tcPr>
            <w:tcW w:w="6765" w:type="dxa"/>
          </w:tcPr>
          <w:p w14:paraId="706D2946" w14:textId="77777777" w:rsidR="00CB1644" w:rsidRPr="002E02D8" w:rsidRDefault="00CB1644" w:rsidP="00CB1644">
            <w:pPr>
              <w:pStyle w:val="a4"/>
              <w:numPr>
                <w:ilvl w:val="0"/>
                <w:numId w:val="1"/>
              </w:numPr>
              <w:jc w:val="both"/>
              <w:rPr>
                <w:rFonts w:ascii="Times New Roman" w:hAnsi="Times New Roman" w:cs="Times New Roman"/>
                <w:sz w:val="28"/>
                <w:szCs w:val="28"/>
                <w:lang w:val="ru-RU"/>
              </w:rPr>
            </w:pPr>
            <w:r w:rsidRPr="002E02D8">
              <w:rPr>
                <w:rFonts w:ascii="Times New Roman" w:hAnsi="Times New Roman" w:cs="Times New Roman"/>
                <w:sz w:val="28"/>
                <w:szCs w:val="28"/>
                <w:lang w:val="ru-RU"/>
              </w:rPr>
              <w:t>Ашман А. А. Анатомия тройничного, лицевого и языкоглоточного нервов, вегетативная иннервация лица: учебное пособие для системы послевузовской подготовки врачей-стоматологов.</w:t>
            </w:r>
          </w:p>
          <w:p w14:paraId="26D562C9" w14:textId="77777777" w:rsidR="00CB1644" w:rsidRPr="002E02D8" w:rsidRDefault="00CB1644" w:rsidP="00CB1644">
            <w:pPr>
              <w:pStyle w:val="a4"/>
              <w:numPr>
                <w:ilvl w:val="0"/>
                <w:numId w:val="1"/>
              </w:numPr>
              <w:jc w:val="both"/>
              <w:rPr>
                <w:rFonts w:ascii="Times New Roman" w:hAnsi="Times New Roman" w:cs="Times New Roman"/>
                <w:sz w:val="28"/>
                <w:szCs w:val="28"/>
                <w:lang w:val="ru-RU"/>
              </w:rPr>
            </w:pPr>
            <w:r w:rsidRPr="002E02D8">
              <w:rPr>
                <w:rFonts w:ascii="Times New Roman" w:hAnsi="Times New Roman" w:cs="Times New Roman"/>
                <w:sz w:val="28"/>
                <w:szCs w:val="28"/>
                <w:lang w:val="ru-RU"/>
              </w:rPr>
              <w:t>Богомильский М. Р. Некоторые особенности хирургической анатомии канала лицевого нерва у детей раннего возраста  // Вестник оториноларингологии -2009. – №2. – С. 28.</w:t>
            </w:r>
          </w:p>
          <w:p w14:paraId="633B7256" w14:textId="77777777" w:rsidR="00CB1644" w:rsidRPr="002E02D8" w:rsidRDefault="00CB1644" w:rsidP="00CB1644">
            <w:pPr>
              <w:pStyle w:val="a4"/>
              <w:numPr>
                <w:ilvl w:val="0"/>
                <w:numId w:val="1"/>
              </w:numPr>
              <w:jc w:val="both"/>
              <w:rPr>
                <w:rFonts w:ascii="Times New Roman" w:hAnsi="Times New Roman" w:cs="Times New Roman"/>
                <w:sz w:val="28"/>
                <w:szCs w:val="28"/>
                <w:lang w:val="ru-RU"/>
              </w:rPr>
            </w:pPr>
            <w:r w:rsidRPr="002E02D8">
              <w:rPr>
                <w:rFonts w:ascii="Times New Roman" w:eastAsia="Times New Roman" w:hAnsi="Times New Roman" w:cs="Times New Roman"/>
                <w:sz w:val="28"/>
                <w:szCs w:val="28"/>
                <w:lang w:val="ru-RU"/>
              </w:rPr>
              <w:t>Бобин В.В., Лупырь В.М., Кулиш А.С. и др. Возрастные особенности миелоархитектоники некоторых периферических нервов // Арх. анатомии, гистологии и эмбриологии. 1989. - Т. 97, вып. 12. - С. 32-37.</w:t>
            </w:r>
          </w:p>
          <w:p w14:paraId="7A9E4BB8" w14:textId="77777777" w:rsidR="00CB1644" w:rsidRPr="002E02D8" w:rsidRDefault="00CB1644" w:rsidP="00CB1644">
            <w:pPr>
              <w:pStyle w:val="a4"/>
              <w:numPr>
                <w:ilvl w:val="0"/>
                <w:numId w:val="1"/>
              </w:numPr>
              <w:shd w:val="clear" w:color="auto" w:fill="FFFFFF"/>
              <w:jc w:val="both"/>
              <w:rPr>
                <w:rFonts w:ascii="Times New Roman" w:eastAsia="Times New Roman" w:hAnsi="Times New Roman" w:cs="Times New Roman"/>
                <w:sz w:val="28"/>
                <w:szCs w:val="28"/>
                <w:lang w:val="ru-RU"/>
              </w:rPr>
            </w:pPr>
            <w:r w:rsidRPr="002E02D8">
              <w:rPr>
                <w:rFonts w:ascii="Times New Roman" w:eastAsia="Times New Roman" w:hAnsi="Times New Roman" w:cs="Times New Roman"/>
                <w:sz w:val="28"/>
                <w:szCs w:val="28"/>
                <w:lang w:val="ru-RU"/>
              </w:rPr>
              <w:t xml:space="preserve">Бобин В.В., Лупырь В.М., Масловская С.Ю. и др. Формы изменчивости во внешнем и внутриствольном строении нервов некоторых </w:t>
            </w:r>
            <w:r w:rsidRPr="002E02D8">
              <w:rPr>
                <w:rFonts w:ascii="Times New Roman" w:eastAsia="Times New Roman" w:hAnsi="Times New Roman" w:cs="Times New Roman"/>
                <w:sz w:val="28"/>
                <w:szCs w:val="28"/>
                <w:lang w:val="ru-RU"/>
              </w:rPr>
              <w:lastRenderedPageBreak/>
              <w:t>органов брюшной полости // Второй съезд анатомов, гистологов и эмбриологов Белоруссии. Минск, 1991. - С. 51-54.</w:t>
            </w:r>
          </w:p>
          <w:p w14:paraId="25CBC310" w14:textId="77777777" w:rsidR="00CB1644" w:rsidRPr="002E02D8" w:rsidRDefault="00CB1644" w:rsidP="00CB1644">
            <w:pPr>
              <w:pStyle w:val="a4"/>
              <w:numPr>
                <w:ilvl w:val="0"/>
                <w:numId w:val="1"/>
              </w:numPr>
              <w:shd w:val="clear" w:color="auto" w:fill="FFFFFF"/>
              <w:jc w:val="both"/>
              <w:rPr>
                <w:rFonts w:ascii="Times New Roman" w:eastAsia="Times New Roman" w:hAnsi="Times New Roman" w:cs="Times New Roman"/>
                <w:sz w:val="28"/>
                <w:szCs w:val="28"/>
                <w:lang w:val="ru-RU"/>
              </w:rPr>
            </w:pPr>
            <w:r w:rsidRPr="002E02D8">
              <w:rPr>
                <w:rFonts w:ascii="Times New Roman" w:eastAsia="Times New Roman" w:hAnsi="Times New Roman" w:cs="Times New Roman"/>
                <w:sz w:val="28"/>
                <w:szCs w:val="28"/>
                <w:lang w:val="ru-RU"/>
              </w:rPr>
              <w:t>Гайворонский А.В. Клинико-морфологические корреляции сосудистой системы барабанной полости и лицевого нерва</w:t>
            </w:r>
            <w:proofErr w:type="gramStart"/>
            <w:r w:rsidRPr="002E02D8">
              <w:rPr>
                <w:rFonts w:ascii="Times New Roman" w:eastAsia="Times New Roman" w:hAnsi="Times New Roman" w:cs="Times New Roman"/>
                <w:sz w:val="28"/>
                <w:szCs w:val="28"/>
                <w:lang w:val="ru-RU"/>
              </w:rPr>
              <w:t xml:space="preserve"> :</w:t>
            </w:r>
            <w:proofErr w:type="gramEnd"/>
            <w:r w:rsidRPr="002E02D8">
              <w:rPr>
                <w:rFonts w:ascii="Times New Roman" w:eastAsia="Times New Roman" w:hAnsi="Times New Roman" w:cs="Times New Roman"/>
                <w:sz w:val="28"/>
                <w:szCs w:val="28"/>
                <w:lang w:val="ru-RU"/>
              </w:rPr>
              <w:t xml:space="preserve"> Автореф. дис.</w:t>
            </w:r>
            <w:proofErr w:type="gramStart"/>
            <w:r w:rsidRPr="002E02D8">
              <w:rPr>
                <w:rFonts w:ascii="Times New Roman" w:eastAsia="Times New Roman" w:hAnsi="Times New Roman" w:cs="Times New Roman"/>
                <w:sz w:val="28"/>
                <w:szCs w:val="28"/>
                <w:lang w:val="ru-RU"/>
              </w:rPr>
              <w:t xml:space="preserve"> .</w:t>
            </w:r>
            <w:proofErr w:type="gramEnd"/>
            <w:r w:rsidRPr="002E02D8">
              <w:rPr>
                <w:rFonts w:ascii="Times New Roman" w:eastAsia="Times New Roman" w:hAnsi="Times New Roman" w:cs="Times New Roman"/>
                <w:sz w:val="28"/>
                <w:szCs w:val="28"/>
                <w:lang w:val="ru-RU"/>
              </w:rPr>
              <w:t xml:space="preserve"> канд. мед. наук. СПб., 1991. - 24 с.</w:t>
            </w:r>
          </w:p>
          <w:p w14:paraId="150701F9" w14:textId="77777777" w:rsidR="00CB1644" w:rsidRPr="002E02D8" w:rsidRDefault="00CB1644" w:rsidP="00CB1644">
            <w:pPr>
              <w:pStyle w:val="a4"/>
              <w:numPr>
                <w:ilvl w:val="0"/>
                <w:numId w:val="1"/>
              </w:numPr>
              <w:shd w:val="clear" w:color="auto" w:fill="FFFFFF"/>
              <w:jc w:val="both"/>
              <w:rPr>
                <w:rFonts w:ascii="Times New Roman" w:eastAsia="Times New Roman" w:hAnsi="Times New Roman" w:cs="Times New Roman"/>
                <w:sz w:val="28"/>
                <w:szCs w:val="28"/>
                <w:lang w:val="ru-RU"/>
              </w:rPr>
            </w:pPr>
            <w:r w:rsidRPr="002E02D8">
              <w:rPr>
                <w:rFonts w:ascii="Times New Roman" w:eastAsia="Times New Roman" w:hAnsi="Times New Roman" w:cs="Times New Roman"/>
                <w:sz w:val="28"/>
                <w:szCs w:val="28"/>
                <w:lang w:val="ru-RU"/>
              </w:rPr>
              <w:t>Гайворонский И.В. Нормальная анатомия человека: В 2 т.: Т. 1. СПб.: «Спецлит», 2000. – 560с</w:t>
            </w:r>
          </w:p>
          <w:p w14:paraId="48E37A09"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lang w:val="ru-RU"/>
              </w:rPr>
              <w:t>Зеликович Е.И. Компьютерная томография височной кости в диагностике нарушений слуха и отборе больных на кохлеарную имплантацию: Дисс.</w:t>
            </w:r>
            <w:proofErr w:type="gramStart"/>
            <w:r w:rsidRPr="002E02D8">
              <w:rPr>
                <w:rFonts w:ascii="Times New Roman" w:hAnsi="Times New Roman" w:cs="Times New Roman"/>
                <w:sz w:val="28"/>
                <w:szCs w:val="28"/>
                <w:shd w:val="clear" w:color="auto" w:fill="FFFFFF"/>
                <w:lang w:val="ru-RU"/>
              </w:rPr>
              <w:t xml:space="preserve"> .</w:t>
            </w:r>
            <w:proofErr w:type="gramEnd"/>
            <w:r w:rsidRPr="002E02D8">
              <w:rPr>
                <w:rFonts w:ascii="Times New Roman" w:hAnsi="Times New Roman" w:cs="Times New Roman"/>
                <w:sz w:val="28"/>
                <w:szCs w:val="28"/>
                <w:shd w:val="clear" w:color="auto" w:fill="FFFFFF"/>
                <w:lang w:val="ru-RU"/>
              </w:rPr>
              <w:t xml:space="preserve"> канд. мед. наук. — М., 2002.</w:t>
            </w:r>
          </w:p>
          <w:p w14:paraId="59CD772C" w14:textId="77777777" w:rsidR="00CB1644" w:rsidRPr="002E02D8" w:rsidRDefault="00CB1644" w:rsidP="00CB1644">
            <w:pPr>
              <w:pStyle w:val="a4"/>
              <w:numPr>
                <w:ilvl w:val="0"/>
                <w:numId w:val="1"/>
              </w:numPr>
              <w:shd w:val="clear" w:color="auto" w:fill="FFFFFF"/>
              <w:jc w:val="both"/>
              <w:rPr>
                <w:rFonts w:ascii="Times New Roman" w:eastAsia="Times New Roman" w:hAnsi="Times New Roman" w:cs="Times New Roman"/>
                <w:sz w:val="28"/>
                <w:szCs w:val="28"/>
                <w:lang w:val="ru-RU"/>
              </w:rPr>
            </w:pPr>
            <w:r w:rsidRPr="002E02D8">
              <w:rPr>
                <w:rFonts w:ascii="Times New Roman" w:hAnsi="Times New Roman" w:cs="Times New Roman"/>
                <w:sz w:val="28"/>
                <w:szCs w:val="28"/>
                <w:shd w:val="clear" w:color="auto" w:fill="FFFFFF"/>
                <w:lang w:val="ru-RU"/>
              </w:rPr>
              <w:t>Камоско В.К., Линьков В.И. К вопросу о тактике лечения больных с атипично протекающими острыми средними отитами // Материалы всероссийской научно-практической конференции, посвященной 150-летию со дня рожд. Симановского Н.П. СПб., 2004. - С. 31-33.</w:t>
            </w:r>
          </w:p>
          <w:p w14:paraId="3A61ACE6"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lang w:val="ru-RU"/>
              </w:rPr>
              <w:t>Карпович Е.И., Густов А.В. Нейрофизиологические критерии оценки и прогнозирования тяжести течения неврита лицевого нерва у детей // Журн. неврологии и психиатрии. 2001. - Т. 101, вып. 11. - С. 4-7.</w:t>
            </w:r>
          </w:p>
          <w:p w14:paraId="5032CC32"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lang w:val="ru-RU"/>
              </w:rPr>
              <w:t>Крылова А.И. Современная клинико-лучевая диагностика острых и хронических средних отитов у детей. Автореферат дисс.</w:t>
            </w:r>
            <w:proofErr w:type="gramStart"/>
            <w:r w:rsidRPr="002E02D8">
              <w:rPr>
                <w:rFonts w:ascii="Times New Roman" w:hAnsi="Times New Roman" w:cs="Times New Roman"/>
                <w:sz w:val="28"/>
                <w:szCs w:val="28"/>
                <w:shd w:val="clear" w:color="auto" w:fill="FFFFFF"/>
                <w:lang w:val="ru-RU"/>
              </w:rPr>
              <w:t xml:space="preserve"> .</w:t>
            </w:r>
            <w:proofErr w:type="gramEnd"/>
            <w:r w:rsidRPr="002E02D8">
              <w:rPr>
                <w:rFonts w:ascii="Times New Roman" w:hAnsi="Times New Roman" w:cs="Times New Roman"/>
                <w:sz w:val="28"/>
                <w:szCs w:val="28"/>
                <w:shd w:val="clear" w:color="auto" w:fill="FFFFFF"/>
                <w:lang w:val="ru-RU"/>
              </w:rPr>
              <w:t xml:space="preserve"> канд. мед. наук. —СПб., 2004.</w:t>
            </w:r>
          </w:p>
          <w:p w14:paraId="47D06F6F"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lang w:val="ru-RU"/>
              </w:rPr>
              <w:t>Куриленков Г.В. Компьютерная томография височной кости у детей (методика исследования и диагностика пороков развития) //Автореф. дисс. канд. мед. наук, М 2002. с. 14 -32.</w:t>
            </w:r>
          </w:p>
          <w:p w14:paraId="224FC3ED"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lang w:val="ru-RU"/>
              </w:rPr>
              <w:t>Мамедова Л.В. Комплексная оценка эффективности хирургического лечения больных хроническим гнойным средним отитом// Автореферат дисс. канд. мед</w:t>
            </w:r>
            <w:proofErr w:type="gramStart"/>
            <w:r w:rsidRPr="002E02D8">
              <w:rPr>
                <w:rFonts w:ascii="Times New Roman" w:hAnsi="Times New Roman" w:cs="Times New Roman"/>
                <w:sz w:val="28"/>
                <w:szCs w:val="28"/>
                <w:shd w:val="clear" w:color="auto" w:fill="FFFFFF"/>
                <w:lang w:val="ru-RU"/>
              </w:rPr>
              <w:t>.</w:t>
            </w:r>
            <w:proofErr w:type="gramEnd"/>
            <w:r w:rsidRPr="002E02D8">
              <w:rPr>
                <w:rFonts w:ascii="Times New Roman" w:hAnsi="Times New Roman" w:cs="Times New Roman"/>
                <w:sz w:val="28"/>
                <w:szCs w:val="28"/>
                <w:shd w:val="clear" w:color="auto" w:fill="FFFFFF"/>
                <w:lang w:val="ru-RU"/>
              </w:rPr>
              <w:t xml:space="preserve"> </w:t>
            </w:r>
            <w:proofErr w:type="gramStart"/>
            <w:r w:rsidRPr="002E02D8">
              <w:rPr>
                <w:rFonts w:ascii="Times New Roman" w:hAnsi="Times New Roman" w:cs="Times New Roman"/>
                <w:sz w:val="28"/>
                <w:szCs w:val="28"/>
                <w:shd w:val="clear" w:color="auto" w:fill="FFFFFF"/>
                <w:lang w:val="ru-RU"/>
              </w:rPr>
              <w:t>н</w:t>
            </w:r>
            <w:proofErr w:type="gramEnd"/>
            <w:r w:rsidRPr="002E02D8">
              <w:rPr>
                <w:rFonts w:ascii="Times New Roman" w:hAnsi="Times New Roman" w:cs="Times New Roman"/>
                <w:sz w:val="28"/>
                <w:szCs w:val="28"/>
                <w:shd w:val="clear" w:color="auto" w:fill="FFFFFF"/>
                <w:lang w:val="ru-RU"/>
              </w:rPr>
              <w:t>аук, Санкт- Петербург.- 2004.- 15с</w:t>
            </w:r>
          </w:p>
          <w:p w14:paraId="691C2354"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lang w:val="ru-RU"/>
              </w:rPr>
              <w:t xml:space="preserve">Никитин К.А. Поражения лицевого нерва: диагностика и методы консервативного лечения // Новости оториналарингологии и логопатологии. </w:t>
            </w:r>
            <w:r w:rsidRPr="002E02D8">
              <w:rPr>
                <w:rFonts w:ascii="Times New Roman" w:hAnsi="Times New Roman" w:cs="Times New Roman"/>
                <w:sz w:val="28"/>
                <w:szCs w:val="28"/>
                <w:shd w:val="clear" w:color="auto" w:fill="FFFFFF"/>
                <w:lang w:val="ru-RU"/>
              </w:rPr>
              <w:lastRenderedPageBreak/>
              <w:t>2000. - № 3. - С. 172-175.</w:t>
            </w:r>
          </w:p>
          <w:p w14:paraId="77842B3F" w14:textId="77777777" w:rsidR="00CB1644" w:rsidRPr="002E02D8" w:rsidRDefault="00CB1644" w:rsidP="00CB1644">
            <w:pPr>
              <w:pStyle w:val="a4"/>
              <w:numPr>
                <w:ilvl w:val="0"/>
                <w:numId w:val="1"/>
              </w:numPr>
              <w:shd w:val="clear" w:color="auto" w:fill="FFFFFF"/>
              <w:jc w:val="both"/>
              <w:rPr>
                <w:rFonts w:ascii="Times New Roman" w:eastAsia="Times New Roman" w:hAnsi="Times New Roman" w:cs="Times New Roman"/>
                <w:sz w:val="28"/>
                <w:szCs w:val="28"/>
                <w:lang w:val="ru-RU"/>
              </w:rPr>
            </w:pPr>
            <w:r w:rsidRPr="002E02D8">
              <w:rPr>
                <w:rFonts w:ascii="Times New Roman" w:eastAsia="Times New Roman" w:hAnsi="Times New Roman" w:cs="Times New Roman"/>
                <w:sz w:val="28"/>
                <w:szCs w:val="28"/>
                <w:lang w:val="ru-RU"/>
              </w:rPr>
              <w:t>Синельников, Р.Д. Атлас анатомии человека. В 4-х томах. Учебное пособие / 2016. - Т.1 - 348 c.</w:t>
            </w:r>
          </w:p>
          <w:p w14:paraId="247C1902"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lang w:val="ru-RU"/>
              </w:rPr>
              <w:t>Стовичек Г.В. Проблемы морфогенеза нервной системы // Всесоюзное общество анатомии, гистологии и эмбриологии. Ярославль</w:t>
            </w:r>
            <w:proofErr w:type="gramStart"/>
            <w:r w:rsidRPr="002E02D8">
              <w:rPr>
                <w:rFonts w:ascii="Times New Roman" w:hAnsi="Times New Roman" w:cs="Times New Roman"/>
                <w:sz w:val="28"/>
                <w:szCs w:val="28"/>
                <w:shd w:val="clear" w:color="auto" w:fill="FFFFFF"/>
                <w:lang w:val="ru-RU"/>
              </w:rPr>
              <w:t xml:space="preserve"> :</w:t>
            </w:r>
            <w:proofErr w:type="gramEnd"/>
            <w:r w:rsidRPr="002E02D8">
              <w:rPr>
                <w:rFonts w:ascii="Times New Roman" w:hAnsi="Times New Roman" w:cs="Times New Roman"/>
                <w:sz w:val="28"/>
                <w:szCs w:val="28"/>
                <w:shd w:val="clear" w:color="auto" w:fill="FFFFFF"/>
                <w:lang w:val="ru-RU"/>
              </w:rPr>
              <w:t xml:space="preserve"> ЯГМИ, 1990.-С. 110-119.</w:t>
            </w:r>
          </w:p>
          <w:p w14:paraId="47D824CA"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lang w:val="ru-RU"/>
              </w:rPr>
              <w:t>Тепышева Н. В. Анатомо-клинические корреляции при синдроме лицевого нерва отогенной этиологии // Автореф. диссер. к.м.н. Санкт-Петербург, 2006. с 30.</w:t>
            </w:r>
          </w:p>
          <w:p w14:paraId="4A0822AA"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eastAsia="Times New Roman" w:hAnsi="Times New Roman" w:cs="Times New Roman"/>
                <w:sz w:val="28"/>
                <w:szCs w:val="28"/>
                <w:lang w:val="ru-RU"/>
              </w:rPr>
              <w:t xml:space="preserve">Черекаев, В.А. Пластика дефектов передних и средних отделов основания черепа с использованием перемещенного жирового тела щеки  // Журн. Вопр. нейрохир. им. Н.Н.Бурденко. </w:t>
            </w:r>
            <w:r w:rsidRPr="002E02D8">
              <w:rPr>
                <w:rFonts w:ascii="Times New Roman" w:hAnsi="Times New Roman" w:cs="Times New Roman"/>
                <w:sz w:val="28"/>
                <w:szCs w:val="28"/>
                <w:shd w:val="clear" w:color="auto" w:fill="FFFFFF"/>
                <w:lang w:val="ru-RU"/>
              </w:rPr>
              <w:t>- 2013. - № 77 (5). – С. 3-15.</w:t>
            </w:r>
          </w:p>
          <w:p w14:paraId="35269FF6"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lang w:val="ru-RU"/>
              </w:rPr>
              <w:t>Шадлинский В.Б., Абдуллаев А.С. Антропология с основами морфологии – Баку, 2019. - с.</w:t>
            </w:r>
          </w:p>
          <w:p w14:paraId="25D36FCB" w14:textId="77777777" w:rsidR="00CB1644" w:rsidRPr="002E02D8" w:rsidRDefault="00CB1644" w:rsidP="00CB1644">
            <w:pPr>
              <w:pStyle w:val="2"/>
              <w:widowControl w:val="0"/>
              <w:numPr>
                <w:ilvl w:val="0"/>
                <w:numId w:val="1"/>
              </w:numPr>
              <w:tabs>
                <w:tab w:val="left" w:pos="1440"/>
              </w:tabs>
              <w:spacing w:line="240" w:lineRule="auto"/>
              <w:jc w:val="both"/>
              <w:rPr>
                <w:color w:val="auto"/>
                <w:szCs w:val="28"/>
              </w:rPr>
            </w:pPr>
            <w:r w:rsidRPr="002E02D8">
              <w:rPr>
                <w:color w:val="auto"/>
                <w:szCs w:val="28"/>
              </w:rPr>
              <w:t>Шадлинский В.Б., Аскеров Р.А. и др. Структурный и информационный анализ некоторых периферических нервов в возрастном отношении / Материалы научной конференции, посв. 100-летию со дня рождения А.С.Гасанова. Баку: Тебиб, 2000, с. 144-145</w:t>
            </w:r>
          </w:p>
          <w:p w14:paraId="3B7486E7" w14:textId="77777777" w:rsidR="00CB1644" w:rsidRPr="002E02D8" w:rsidRDefault="00CB1644" w:rsidP="00CB1644">
            <w:pPr>
              <w:pStyle w:val="a4"/>
              <w:numPr>
                <w:ilvl w:val="0"/>
                <w:numId w:val="1"/>
              </w:numPr>
              <w:shd w:val="clear" w:color="auto" w:fill="FFFFFF"/>
              <w:jc w:val="both"/>
              <w:rPr>
                <w:rFonts w:ascii="Times New Roman" w:eastAsia="Times New Roman" w:hAnsi="Times New Roman" w:cs="Times New Roman"/>
                <w:sz w:val="28"/>
                <w:szCs w:val="28"/>
              </w:rPr>
            </w:pPr>
            <w:r w:rsidRPr="002E02D8">
              <w:rPr>
                <w:rFonts w:ascii="Times New Roman" w:hAnsi="Times New Roman" w:cs="Times New Roman"/>
                <w:sz w:val="28"/>
                <w:szCs w:val="28"/>
                <w:shd w:val="clear" w:color="auto" w:fill="FFFFFF"/>
                <w:lang w:val="ru-RU"/>
              </w:rPr>
              <w:t>Шадлинский В.Б., Мовсумов Н.Т., Гусейнов Б. М., Шадлинская С.В.    Анатомия человека (т.2).- Баку:</w:t>
            </w:r>
            <w:r w:rsidRPr="002E02D8">
              <w:rPr>
                <w:rFonts w:ascii="Times New Roman" w:hAnsi="Times New Roman" w:cs="Times New Roman"/>
                <w:sz w:val="28"/>
                <w:szCs w:val="28"/>
                <w:shd w:val="clear" w:color="auto" w:fill="FFFFFF"/>
              </w:rPr>
              <w:t xml:space="preserve"> </w:t>
            </w:r>
            <w:r w:rsidRPr="002E02D8">
              <w:rPr>
                <w:rFonts w:ascii="Times New Roman" w:hAnsi="Times New Roman" w:cs="Times New Roman"/>
                <w:sz w:val="28"/>
                <w:szCs w:val="28"/>
                <w:shd w:val="clear" w:color="auto" w:fill="FFFFFF"/>
                <w:lang w:val="ru-RU"/>
              </w:rPr>
              <w:t>Издательство «Муаллим», 2020. -538с.</w:t>
            </w:r>
          </w:p>
          <w:p w14:paraId="006822B0" w14:textId="77777777" w:rsidR="00CB1644" w:rsidRPr="002E02D8" w:rsidRDefault="00CB1644" w:rsidP="00CB1644">
            <w:pPr>
              <w:pStyle w:val="a4"/>
              <w:numPr>
                <w:ilvl w:val="0"/>
                <w:numId w:val="1"/>
              </w:numPr>
              <w:shd w:val="clear" w:color="auto" w:fill="FFFFFF"/>
              <w:jc w:val="both"/>
              <w:rPr>
                <w:rFonts w:ascii="Times New Roman" w:eastAsia="Times New Roman" w:hAnsi="Times New Roman" w:cs="Times New Roman"/>
                <w:sz w:val="28"/>
                <w:szCs w:val="28"/>
                <w:lang w:val="ru-RU"/>
              </w:rPr>
            </w:pPr>
            <w:r w:rsidRPr="002E02D8">
              <w:rPr>
                <w:rFonts w:ascii="Times New Roman" w:hAnsi="Times New Roman" w:cs="Times New Roman"/>
                <w:sz w:val="28"/>
                <w:szCs w:val="28"/>
                <w:shd w:val="clear" w:color="auto" w:fill="FFFFFF"/>
                <w:lang w:val="ru-RU"/>
              </w:rPr>
              <w:t>Шкарубо, А.Н. Инновационные технологии в хирургии патологических процессов основания черепа и краниовертебрального сочленения // Нейрохирургия. - 2016. - №. 1. - С. 110-111.</w:t>
            </w:r>
          </w:p>
          <w:p w14:paraId="36077A74" w14:textId="77777777" w:rsidR="00CB1644" w:rsidRPr="002E02D8" w:rsidRDefault="00CB1644" w:rsidP="00CB1644">
            <w:pPr>
              <w:pStyle w:val="a4"/>
              <w:numPr>
                <w:ilvl w:val="0"/>
                <w:numId w:val="1"/>
              </w:numPr>
              <w:shd w:val="clear" w:color="auto" w:fill="FFFFFF"/>
              <w:jc w:val="both"/>
              <w:rPr>
                <w:rFonts w:ascii="Times New Roman" w:eastAsia="Times New Roman" w:hAnsi="Times New Roman" w:cs="Times New Roman"/>
                <w:sz w:val="28"/>
                <w:szCs w:val="28"/>
              </w:rPr>
            </w:pPr>
            <w:r w:rsidRPr="002E02D8">
              <w:rPr>
                <w:rFonts w:ascii="Arial" w:hAnsi="Arial" w:cs="Arial"/>
                <w:sz w:val="21"/>
                <w:szCs w:val="21"/>
                <w:shd w:val="clear" w:color="auto" w:fill="FFFFFF"/>
              </w:rPr>
              <w:t> </w:t>
            </w:r>
            <w:r w:rsidRPr="002E02D8">
              <w:rPr>
                <w:rFonts w:ascii="Times New Roman" w:hAnsi="Times New Roman" w:cs="Times New Roman"/>
                <w:sz w:val="28"/>
                <w:szCs w:val="28"/>
                <w:shd w:val="clear" w:color="auto" w:fill="FFFFFF"/>
              </w:rPr>
              <w:t>Arnaoutakis, D. Locoregional and Microvascular Free Tissue Reconstruction of the Lateral Skull Base / D. Arnaoutakis, S. Kadakia, M. Abraham et al. // Semin plast surg. - 2017. - Vol. 31 (4). - P. 197-202.</w:t>
            </w:r>
          </w:p>
          <w:p w14:paraId="57F176AD" w14:textId="77777777" w:rsidR="00CB1644" w:rsidRPr="002E02D8" w:rsidRDefault="00CB1644" w:rsidP="00CB1644">
            <w:pPr>
              <w:pStyle w:val="a4"/>
              <w:numPr>
                <w:ilvl w:val="0"/>
                <w:numId w:val="1"/>
              </w:numPr>
              <w:shd w:val="clear" w:color="auto" w:fill="FFFFFF"/>
              <w:jc w:val="both"/>
              <w:rPr>
                <w:rFonts w:ascii="Times New Roman" w:eastAsia="Times New Roman" w:hAnsi="Times New Roman" w:cs="Times New Roman"/>
                <w:sz w:val="28"/>
                <w:szCs w:val="28"/>
                <w:rPrChange w:id="1" w:author="Пользователь Windows" w:date="2021-03-15T01:41:00Z">
                  <w:rPr>
                    <w:rFonts w:ascii="Times New Roman" w:eastAsia="Times New Roman" w:hAnsi="Times New Roman" w:cs="Times New Roman"/>
                    <w:color w:val="333333"/>
                    <w:sz w:val="28"/>
                    <w:szCs w:val="28"/>
                  </w:rPr>
                </w:rPrChange>
              </w:rPr>
            </w:pPr>
            <w:r w:rsidRPr="002E02D8">
              <w:rPr>
                <w:rFonts w:ascii="Times New Roman" w:hAnsi="Times New Roman" w:cs="Times New Roman"/>
                <w:sz w:val="28"/>
                <w:szCs w:val="28"/>
                <w:shd w:val="clear" w:color="auto" w:fill="FFFFFF"/>
              </w:rPr>
              <w:t>Bertelsen, C. Reconstruction of parotidectomy and lateral skull base defects / C. Bertelsen, C. Liu, N. Kokot // Curr opin otolaryngol head neck surg. - 2017. -Vol. 25 (5). - P. 431-438.</w:t>
            </w:r>
          </w:p>
          <w:p w14:paraId="6562BE76"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rPr>
              <w:t xml:space="preserve">Bushey A, Quereshy F, Boice JG, Landers MA, Baur DA. Utilization of the tympanomastoid fissure for </w:t>
            </w:r>
            <w:r w:rsidRPr="002E02D8">
              <w:rPr>
                <w:rFonts w:ascii="Times New Roman" w:hAnsi="Times New Roman" w:cs="Times New Roman"/>
                <w:sz w:val="28"/>
                <w:szCs w:val="28"/>
                <w:shd w:val="clear" w:color="auto" w:fill="FFFFFF"/>
              </w:rPr>
              <w:lastRenderedPageBreak/>
              <w:t xml:space="preserve">intraoperative identification of the facial nerve: a cadaver study. </w:t>
            </w:r>
            <w:r w:rsidRPr="002E02D8">
              <w:rPr>
                <w:rFonts w:ascii="Times New Roman" w:hAnsi="Times New Roman" w:cs="Times New Roman"/>
                <w:sz w:val="28"/>
                <w:szCs w:val="28"/>
                <w:shd w:val="clear" w:color="auto" w:fill="FFFFFF"/>
                <w:lang w:val="ru-RU"/>
              </w:rPr>
              <w:t>J Oral Maxillofac Surg. 2011 Sep;69(9):2473-6. Epub 2011 May 7.</w:t>
            </w:r>
          </w:p>
          <w:p w14:paraId="18319920" w14:textId="77777777" w:rsidR="00CB1644" w:rsidRPr="002E02D8" w:rsidRDefault="00CB1644" w:rsidP="00CB1644">
            <w:pPr>
              <w:pStyle w:val="a8"/>
              <w:widowControl w:val="0"/>
              <w:numPr>
                <w:ilvl w:val="0"/>
                <w:numId w:val="1"/>
              </w:numPr>
              <w:tabs>
                <w:tab w:val="left" w:pos="1440"/>
              </w:tabs>
              <w:jc w:val="both"/>
              <w:rPr>
                <w:rFonts w:ascii="Times New Roman" w:hAnsi="Times New Roman" w:cs="Times New Roman"/>
                <w:sz w:val="28"/>
                <w:szCs w:val="28"/>
              </w:rPr>
            </w:pPr>
            <w:r w:rsidRPr="002E02D8">
              <w:rPr>
                <w:rFonts w:ascii="Times New Roman" w:hAnsi="Times New Roman" w:cs="Times New Roman"/>
                <w:sz w:val="28"/>
                <w:szCs w:val="28"/>
                <w:lang w:val="en-US"/>
              </w:rPr>
              <w:t xml:space="preserve">Burmeister H., Hause F., Baltzer P. et al. Improvement of visualization of the intermediofacial nerve in the temporal bone using 3T magnetic resonance imaging: part 1: the facial nerve // J. Comput. </w:t>
            </w:r>
            <w:r w:rsidRPr="002E02D8">
              <w:rPr>
                <w:rFonts w:ascii="Times New Roman" w:hAnsi="Times New Roman" w:cs="Times New Roman"/>
                <w:sz w:val="28"/>
                <w:szCs w:val="28"/>
              </w:rPr>
              <w:t>Assist. Tomogr., 2009, v. 33, No 5, p.782-788</w:t>
            </w:r>
          </w:p>
          <w:p w14:paraId="41CC1573" w14:textId="77777777" w:rsidR="00CB1644" w:rsidRPr="002E02D8" w:rsidRDefault="00CB1644" w:rsidP="00A34B33">
            <w:pPr>
              <w:shd w:val="clear" w:color="auto" w:fill="FFFFFF"/>
              <w:ind w:left="360"/>
              <w:jc w:val="both"/>
              <w:rPr>
                <w:rFonts w:ascii="Times New Roman" w:hAnsi="Times New Roman" w:cs="Times New Roman"/>
                <w:sz w:val="28"/>
                <w:szCs w:val="28"/>
                <w:shd w:val="clear" w:color="auto" w:fill="FFFFFF"/>
                <w:lang w:val="ru-RU"/>
              </w:rPr>
            </w:pPr>
          </w:p>
          <w:p w14:paraId="4D5FB8CA"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rPr>
            </w:pPr>
            <w:r w:rsidRPr="002E02D8">
              <w:rPr>
                <w:rFonts w:ascii="Times New Roman" w:hAnsi="Times New Roman" w:cs="Times New Roman"/>
                <w:sz w:val="28"/>
                <w:szCs w:val="28"/>
                <w:shd w:val="clear" w:color="auto" w:fill="FFFFFF"/>
              </w:rPr>
              <w:t>Emerick, K.S. Supraclavicular artery island flap for reconstruction of complex parotidectomy, lateral skull base, and total auriculectomy defects / K.S. Emerick, M.W. Herr, D.T. Lin et al. // Otolaryngol head neck surg. - 2014. - Vol. 140. - P. 861-866.</w:t>
            </w:r>
          </w:p>
          <w:p w14:paraId="6C40F951" w14:textId="77777777" w:rsidR="00CB1644" w:rsidRPr="002E02D8" w:rsidRDefault="00CB1644" w:rsidP="00CB1644">
            <w:pPr>
              <w:pStyle w:val="a4"/>
              <w:numPr>
                <w:ilvl w:val="0"/>
                <w:numId w:val="1"/>
              </w:numPr>
              <w:shd w:val="clear" w:color="auto" w:fill="FFFFFF"/>
              <w:jc w:val="both"/>
              <w:rPr>
                <w:rFonts w:ascii="Times New Roman" w:eastAsia="Times New Roman" w:hAnsi="Times New Roman" w:cs="Times New Roman"/>
                <w:sz w:val="28"/>
                <w:szCs w:val="28"/>
              </w:rPr>
            </w:pPr>
            <w:r w:rsidRPr="002E02D8">
              <w:rPr>
                <w:rFonts w:ascii="Times New Roman" w:hAnsi="Times New Roman" w:cs="Times New Roman"/>
                <w:sz w:val="28"/>
                <w:szCs w:val="28"/>
                <w:shd w:val="clear" w:color="auto" w:fill="FFFFFF"/>
              </w:rPr>
              <w:t>Erkan, S. En Bloc Resection of Desmoplastic Neurotropic Melanoma with Perineural Invasion of the Intracranial Trigeminal and Intraparotid Facial Nerve: Case Report and Review of the Literature / S. Erkan, A.N. Acharya, J. Savundra et al. // J neurol surg report. - 2016. - № 1 (77). - P. e008-012.</w:t>
            </w:r>
          </w:p>
          <w:p w14:paraId="13A993C3"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rPr>
              <w:t xml:space="preserve">Gates G.A., Klein J.O., Lim D.J. et al. Recent advances in otitis media. </w:t>
            </w:r>
            <w:r w:rsidRPr="002E02D8">
              <w:rPr>
                <w:rFonts w:ascii="Times New Roman" w:hAnsi="Times New Roman" w:cs="Times New Roman"/>
                <w:sz w:val="28"/>
                <w:szCs w:val="28"/>
                <w:shd w:val="clear" w:color="auto" w:fill="FFFFFF"/>
                <w:lang w:val="ru-RU"/>
              </w:rPr>
              <w:t>Definitions, terminology, and classification of otitis media // Ann. Otol.,2002</w:t>
            </w:r>
          </w:p>
          <w:p w14:paraId="6B9652B7"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rPr>
              <w:t xml:space="preserve">Glastonbury CM, Fischbein NJ, Harnsberger HR. Congenital bifurcation of the intratemporal facial nerve. // AJNR-Am-J-Neuroradiol. </w:t>
            </w:r>
            <w:r w:rsidRPr="002E02D8">
              <w:rPr>
                <w:rFonts w:ascii="Times New Roman" w:hAnsi="Times New Roman" w:cs="Times New Roman"/>
                <w:sz w:val="28"/>
                <w:szCs w:val="28"/>
                <w:shd w:val="clear" w:color="auto" w:fill="FFFFFF"/>
                <w:lang w:val="ru-RU"/>
              </w:rPr>
              <w:t>2003. - Y. 24(7). - P. 1334-1337.</w:t>
            </w:r>
          </w:p>
          <w:p w14:paraId="00F01D23" w14:textId="77777777" w:rsidR="00CB1644" w:rsidRPr="002E02D8" w:rsidRDefault="00CB1644" w:rsidP="00CB1644">
            <w:pPr>
              <w:pStyle w:val="a8"/>
              <w:widowControl w:val="0"/>
              <w:numPr>
                <w:ilvl w:val="0"/>
                <w:numId w:val="1"/>
              </w:numPr>
              <w:tabs>
                <w:tab w:val="left" w:pos="1440"/>
              </w:tabs>
              <w:jc w:val="both"/>
              <w:rPr>
                <w:rFonts w:ascii="Times New Roman" w:hAnsi="Times New Roman" w:cs="Times New Roman"/>
                <w:sz w:val="28"/>
                <w:szCs w:val="28"/>
                <w:lang w:val="en-US"/>
              </w:rPr>
            </w:pPr>
            <w:r w:rsidRPr="002E02D8">
              <w:rPr>
                <w:rFonts w:ascii="Times New Roman" w:hAnsi="Times New Roman" w:cs="Times New Roman"/>
                <w:sz w:val="28"/>
                <w:szCs w:val="28"/>
                <w:lang w:val="en-US"/>
              </w:rPr>
              <w:t>Guclu B., Meyronet D., Simon E. et al. Structural anatomy of cranial nerves (V, VII, VIII, IX, X)// Neurochirurgie., 2009, v. 55, No 2, p.92-98</w:t>
            </w:r>
          </w:p>
          <w:p w14:paraId="169A7580" w14:textId="77777777" w:rsidR="00CB1644" w:rsidRPr="002E02D8" w:rsidRDefault="00CB1644" w:rsidP="00A34B33">
            <w:pPr>
              <w:shd w:val="clear" w:color="auto" w:fill="FFFFFF"/>
              <w:ind w:left="360"/>
              <w:jc w:val="both"/>
              <w:rPr>
                <w:rFonts w:ascii="Times New Roman" w:hAnsi="Times New Roman" w:cs="Times New Roman"/>
                <w:sz w:val="28"/>
                <w:szCs w:val="28"/>
                <w:shd w:val="clear" w:color="auto" w:fill="FFFFFF"/>
              </w:rPr>
            </w:pPr>
          </w:p>
          <w:p w14:paraId="3E9A624E"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rPr>
            </w:pPr>
            <w:r w:rsidRPr="002E02D8">
              <w:rPr>
                <w:rFonts w:ascii="Times New Roman" w:hAnsi="Times New Roman" w:cs="Times New Roman"/>
                <w:sz w:val="28"/>
                <w:szCs w:val="28"/>
                <w:shd w:val="clear" w:color="auto" w:fill="FFFFFF"/>
              </w:rPr>
              <w:t>Hayden, R.E. Hybrid submental flaps for reconstruction in the head and neck: part pedicled, part free / R.E. Hayden, T.H. Nagel, C.B. Donald // Laryngoscope. - 2014. - Vol. 124. - P. 637-641.</w:t>
            </w:r>
          </w:p>
          <w:p w14:paraId="43BA0F28"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rPr>
            </w:pPr>
            <w:r w:rsidRPr="002E02D8">
              <w:rPr>
                <w:rFonts w:ascii="Times New Roman" w:hAnsi="Times New Roman" w:cs="Times New Roman"/>
                <w:sz w:val="28"/>
                <w:szCs w:val="28"/>
                <w:shd w:val="clear" w:color="auto" w:fill="FFFFFF"/>
              </w:rPr>
              <w:t>Homer, J.J. Management of lateral skull base cancer: United Kingdom National Multidisciplinary Guidelines / J.J. Homer, T. Lesser, D. Moffat et al. // J laryngol otol. - 2016. - № S2 (130). - P. S119-S124.</w:t>
            </w:r>
          </w:p>
          <w:p w14:paraId="53E45855"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rPr>
            </w:pPr>
            <w:r w:rsidRPr="002E02D8">
              <w:rPr>
                <w:rFonts w:ascii="Times New Roman" w:hAnsi="Times New Roman" w:cs="Times New Roman"/>
                <w:sz w:val="28"/>
                <w:szCs w:val="28"/>
                <w:shd w:val="clear" w:color="auto" w:fill="FFFFFF"/>
              </w:rPr>
              <w:t xml:space="preserve">McRackan, T.R. Historical Perspective on Evolution in Management of Lateral Skull Base Tumors / T.R. </w:t>
            </w:r>
            <w:r w:rsidRPr="002E02D8">
              <w:rPr>
                <w:rFonts w:ascii="Times New Roman" w:hAnsi="Times New Roman" w:cs="Times New Roman"/>
                <w:sz w:val="28"/>
                <w:szCs w:val="28"/>
                <w:shd w:val="clear" w:color="auto" w:fill="FFFFFF"/>
              </w:rPr>
              <w:lastRenderedPageBreak/>
              <w:t>McRackan, D.E. Brackmann // Otolaryngol clin North Am. - 2015. - № 3 (48). - P. 397-405.</w:t>
            </w:r>
          </w:p>
          <w:p w14:paraId="7A1D96CF"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rPr>
              <w:t xml:space="preserve">King SJ. Tumors if the Temporal Bone. // In: Pediatric ENT Radiology. / King SJ, Boothroyd A E. eds. </w:t>
            </w:r>
            <w:r w:rsidRPr="002E02D8">
              <w:rPr>
                <w:rFonts w:ascii="Times New Roman" w:hAnsi="Times New Roman" w:cs="Times New Roman"/>
                <w:sz w:val="28"/>
                <w:szCs w:val="28"/>
                <w:shd w:val="clear" w:color="auto" w:fill="FFFFFF"/>
                <w:lang w:val="ru-RU"/>
              </w:rPr>
              <w:t>Springer, 2003. — P. 79-91.</w:t>
            </w:r>
          </w:p>
          <w:p w14:paraId="5C2F6C8C"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rPr>
            </w:pPr>
            <w:r w:rsidRPr="002E02D8">
              <w:rPr>
                <w:rFonts w:ascii="Times New Roman" w:hAnsi="Times New Roman" w:cs="Times New Roman"/>
                <w:sz w:val="28"/>
                <w:szCs w:val="28"/>
                <w:shd w:val="clear" w:color="auto" w:fill="FFFFFF"/>
              </w:rPr>
              <w:t>Morwani, K.P. Atlas of Neurotology and Lateral Skull Base Surgery / K.P. Morwani, N. Jayshankar. - Mumbai, India, 2015. - 260 p.</w:t>
            </w:r>
          </w:p>
          <w:p w14:paraId="22641FB0"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rPr>
              <w:t xml:space="preserve">Okada DM, de Sousa AM, Huertas Rde A, Suzuki FA. Surgical simulator for temporal bone dissection training. </w:t>
            </w:r>
            <w:r w:rsidRPr="002E02D8">
              <w:rPr>
                <w:rFonts w:ascii="Times New Roman" w:hAnsi="Times New Roman" w:cs="Times New Roman"/>
                <w:sz w:val="28"/>
                <w:szCs w:val="28"/>
                <w:shd w:val="clear" w:color="auto" w:fill="FFFFFF"/>
                <w:lang w:val="ru-RU"/>
              </w:rPr>
              <w:t>Braz J Otorhinolaryngol. 2010 Sep-Oct;76(5):575-8. English, Portuguese.</w:t>
            </w:r>
          </w:p>
          <w:p w14:paraId="76205AD5"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rPr>
            </w:pPr>
            <w:r w:rsidRPr="002E02D8">
              <w:rPr>
                <w:rFonts w:ascii="Times New Roman" w:hAnsi="Times New Roman" w:cs="Times New Roman"/>
                <w:sz w:val="28"/>
                <w:szCs w:val="28"/>
                <w:shd w:val="clear" w:color="auto" w:fill="FFFFFF"/>
              </w:rPr>
              <w:t>Patel, S. Role of surgery for small petrous apex meningiomas causing refractory trigeminal neuropathy in the minimally invasive era / S. Patel, S. Lowe // Neurol India. - 2016. - V. 64. - N. 5. - P. 871.</w:t>
            </w:r>
          </w:p>
          <w:p w14:paraId="52498A8C"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rPr>
            </w:pPr>
            <w:r w:rsidRPr="002E02D8">
              <w:rPr>
                <w:rFonts w:ascii="Times New Roman" w:hAnsi="Times New Roman" w:cs="Times New Roman"/>
                <w:sz w:val="28"/>
                <w:szCs w:val="28"/>
                <w:shd w:val="clear" w:color="auto" w:fill="FFFFFF"/>
              </w:rPr>
              <w:t>Richmon, J.D. Locoregional and free flap reconstruction of the lateral skull base / J.D. Richmon, B.B. Yarlagadda, M.K. Wax et al. // Head neck. - 2015. - Vol. 37. - P. 1387-1391.</w:t>
            </w:r>
          </w:p>
          <w:p w14:paraId="6A550FB9"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rPr>
              <w:t xml:space="preserve">Roob G., Fazekas F., Hartung H.P. Peripheral facial palsy: etiology, diagnosis and treatment // Eur. </w:t>
            </w:r>
            <w:r w:rsidRPr="002E02D8">
              <w:rPr>
                <w:rFonts w:ascii="Times New Roman" w:hAnsi="Times New Roman" w:cs="Times New Roman"/>
                <w:sz w:val="28"/>
                <w:szCs w:val="28"/>
                <w:shd w:val="clear" w:color="auto" w:fill="FFFFFF"/>
                <w:lang w:val="ru-RU"/>
              </w:rPr>
              <w:t>Neurol. (Basel) 1999. - Vol. 41, № 1. -P. 3-9.</w:t>
            </w:r>
          </w:p>
          <w:p w14:paraId="5C491781"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rPr>
              <w:t xml:space="preserve">Vorwerk U, Grote KH, Beyer C, Arens C, Vorwerk W. An Anatomic Facsimile Model with Origin Inner Ear Structures for Temporal Bone Preparations. </w:t>
            </w:r>
            <w:r w:rsidRPr="002E02D8">
              <w:rPr>
                <w:rFonts w:ascii="Times New Roman" w:hAnsi="Times New Roman" w:cs="Times New Roman"/>
                <w:sz w:val="28"/>
                <w:szCs w:val="28"/>
                <w:shd w:val="clear" w:color="auto" w:fill="FFFFFF"/>
                <w:lang w:val="ru-RU"/>
              </w:rPr>
              <w:t>Laryngorhinootologie. 2011 May 4. Epub ahead of print. German. P. 29 37.</w:t>
            </w:r>
          </w:p>
          <w:p w14:paraId="7B178DE5" w14:textId="77777777" w:rsidR="00CB1644" w:rsidRPr="002E02D8" w:rsidRDefault="00CB1644" w:rsidP="00CB1644">
            <w:pPr>
              <w:pStyle w:val="a8"/>
              <w:widowControl w:val="0"/>
              <w:numPr>
                <w:ilvl w:val="0"/>
                <w:numId w:val="1"/>
              </w:numPr>
              <w:tabs>
                <w:tab w:val="left" w:pos="1440"/>
              </w:tabs>
              <w:jc w:val="both"/>
              <w:rPr>
                <w:rFonts w:ascii="Times New Roman" w:hAnsi="Times New Roman" w:cs="Times New Roman"/>
                <w:sz w:val="28"/>
                <w:szCs w:val="28"/>
              </w:rPr>
            </w:pPr>
            <w:r w:rsidRPr="002E02D8">
              <w:rPr>
                <w:rFonts w:ascii="Times New Roman" w:hAnsi="Times New Roman" w:cs="Times New Roman"/>
                <w:sz w:val="28"/>
                <w:szCs w:val="28"/>
                <w:lang w:val="en-US"/>
              </w:rPr>
              <w:t xml:space="preserve">Urso-Baiarda F., Grobbelaar A. Practical nerve morphometry // J. Neurosci. </w:t>
            </w:r>
            <w:r w:rsidRPr="002E02D8">
              <w:rPr>
                <w:rFonts w:ascii="Times New Roman" w:hAnsi="Times New Roman" w:cs="Times New Roman"/>
                <w:sz w:val="28"/>
                <w:szCs w:val="28"/>
              </w:rPr>
              <w:t>Methods, 2006, v. 156, No 1-2, p.333-341</w:t>
            </w:r>
          </w:p>
          <w:p w14:paraId="51AB88D2" w14:textId="77777777" w:rsidR="00CB1644" w:rsidRPr="002E02D8" w:rsidRDefault="00CB1644" w:rsidP="00A34B33">
            <w:pPr>
              <w:shd w:val="clear" w:color="auto" w:fill="FFFFFF"/>
              <w:ind w:left="360"/>
              <w:jc w:val="both"/>
              <w:rPr>
                <w:rFonts w:ascii="Times New Roman" w:hAnsi="Times New Roman" w:cs="Times New Roman"/>
                <w:sz w:val="28"/>
                <w:szCs w:val="28"/>
                <w:shd w:val="clear" w:color="auto" w:fill="FFFFFF"/>
                <w:lang w:val="ru-RU"/>
              </w:rPr>
            </w:pPr>
          </w:p>
          <w:p w14:paraId="3CACB93B"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rPr>
              <w:t xml:space="preserve">Wan D, Wiet GJ, Welling DB, Kerwin T, Stredney D. Creating a cross-institutional grading scale for temporal bone dissection. </w:t>
            </w:r>
            <w:r w:rsidRPr="002E02D8">
              <w:rPr>
                <w:rFonts w:ascii="Times New Roman" w:hAnsi="Times New Roman" w:cs="Times New Roman"/>
                <w:sz w:val="28"/>
                <w:szCs w:val="28"/>
                <w:shd w:val="clear" w:color="auto" w:fill="FFFFFF"/>
                <w:lang w:val="ru-RU"/>
              </w:rPr>
              <w:t>Laryngoscope. 2010 Jul; 120(7): p. 422-7.</w:t>
            </w:r>
          </w:p>
          <w:p w14:paraId="494AD736"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rPr>
              <w:t xml:space="preserve">Weiglein AH. Postnatal development of the facial canal. An investigation based on cadaver dissections and computed tomography. // Surg. </w:t>
            </w:r>
            <w:r w:rsidRPr="002E02D8">
              <w:rPr>
                <w:rFonts w:ascii="Times New Roman" w:hAnsi="Times New Roman" w:cs="Times New Roman"/>
                <w:sz w:val="28"/>
                <w:szCs w:val="28"/>
                <w:shd w:val="clear" w:color="auto" w:fill="FFFFFF"/>
                <w:lang w:val="ru-RU"/>
              </w:rPr>
              <w:t>Radiol. Anat. 1996. V. 18(2). - P. 115-123.</w:t>
            </w:r>
          </w:p>
          <w:p w14:paraId="572F1718" w14:textId="77777777" w:rsidR="00CB1644" w:rsidRPr="002E02D8" w:rsidRDefault="00CB1644" w:rsidP="00CB1644">
            <w:pPr>
              <w:pStyle w:val="a4"/>
              <w:numPr>
                <w:ilvl w:val="0"/>
                <w:numId w:val="1"/>
              </w:numPr>
              <w:shd w:val="clear" w:color="auto" w:fill="FFFFFF"/>
              <w:jc w:val="both"/>
              <w:rPr>
                <w:rFonts w:ascii="Times New Roman" w:hAnsi="Times New Roman" w:cs="Times New Roman"/>
                <w:sz w:val="28"/>
                <w:szCs w:val="28"/>
                <w:shd w:val="clear" w:color="auto" w:fill="FFFFFF"/>
                <w:lang w:val="ru-RU"/>
              </w:rPr>
            </w:pPr>
            <w:r w:rsidRPr="002E02D8">
              <w:rPr>
                <w:rFonts w:ascii="Times New Roman" w:hAnsi="Times New Roman" w:cs="Times New Roman"/>
                <w:sz w:val="28"/>
                <w:szCs w:val="28"/>
                <w:shd w:val="clear" w:color="auto" w:fill="FFFFFF"/>
              </w:rPr>
              <w:t xml:space="preserve">Wysocki J. Topographical anatomy and measurements </w:t>
            </w:r>
            <w:r w:rsidRPr="002E02D8">
              <w:rPr>
                <w:rFonts w:ascii="Times New Roman" w:hAnsi="Times New Roman" w:cs="Times New Roman"/>
                <w:sz w:val="28"/>
                <w:szCs w:val="28"/>
                <w:shd w:val="clear" w:color="auto" w:fill="FFFFFF"/>
              </w:rPr>
              <w:lastRenderedPageBreak/>
              <w:t xml:space="preserve">of selected parameters of the rat temporal bone. </w:t>
            </w:r>
            <w:r w:rsidRPr="002E02D8">
              <w:rPr>
                <w:rFonts w:ascii="Times New Roman" w:hAnsi="Times New Roman" w:cs="Times New Roman"/>
                <w:sz w:val="28"/>
                <w:szCs w:val="28"/>
                <w:shd w:val="clear" w:color="auto" w:fill="FFFFFF"/>
                <w:lang w:val="ru-RU"/>
              </w:rPr>
              <w:t>Folia Morphol (Warsz). 2008 May;67(2):lll-9.</w:t>
            </w:r>
          </w:p>
          <w:p w14:paraId="4495E3D0" w14:textId="77777777" w:rsidR="00CB1644" w:rsidRPr="002E02D8" w:rsidRDefault="00CB1644" w:rsidP="00A34B33">
            <w:pPr>
              <w:jc w:val="both"/>
              <w:rPr>
                <w:rFonts w:ascii="Times New Roman" w:hAnsi="Times New Roman" w:cs="Times New Roman"/>
                <w:sz w:val="28"/>
                <w:szCs w:val="28"/>
                <w:lang w:val="az-Latn-AZ"/>
              </w:rPr>
            </w:pPr>
          </w:p>
        </w:tc>
      </w:tr>
      <w:tr w:rsidR="002E02D8" w:rsidRPr="002E02D8" w14:paraId="764F8608" w14:textId="77777777" w:rsidTr="00A34B33">
        <w:tc>
          <w:tcPr>
            <w:tcW w:w="3266" w:type="dxa"/>
            <w:shd w:val="clear" w:color="auto" w:fill="FFFFFF" w:themeFill="background1"/>
          </w:tcPr>
          <w:p w14:paraId="60975EAD"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lastRenderedPageBreak/>
              <w:t>Tədqiqatın hazırkı vəziyyəti</w:t>
            </w:r>
          </w:p>
        </w:tc>
        <w:tc>
          <w:tcPr>
            <w:tcW w:w="6765" w:type="dxa"/>
          </w:tcPr>
          <w:p w14:paraId="2A18039E"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Başlanma </w:t>
            </w:r>
          </w:p>
        </w:tc>
      </w:tr>
      <w:tr w:rsidR="002E02D8" w:rsidRPr="002E02D8" w14:paraId="785BA92A" w14:textId="77777777" w:rsidTr="00A34B33">
        <w:tc>
          <w:tcPr>
            <w:tcW w:w="3266" w:type="dxa"/>
            <w:shd w:val="clear" w:color="auto" w:fill="FFFFFF" w:themeFill="background1"/>
          </w:tcPr>
          <w:p w14:paraId="63D5E59A"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 xml:space="preserve">İşlə əlaqədar çap olunan məqalələr </w:t>
            </w:r>
          </w:p>
        </w:tc>
        <w:tc>
          <w:tcPr>
            <w:tcW w:w="6765" w:type="dxa"/>
          </w:tcPr>
          <w:p w14:paraId="1FD63929" w14:textId="51102411" w:rsidR="00CB1644" w:rsidRPr="002E02D8" w:rsidRDefault="00CB1644" w:rsidP="00F053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İşlə əlaqədar  məqalələr</w:t>
            </w:r>
            <w:r w:rsidR="00F87FAC" w:rsidRPr="002E02D8">
              <w:rPr>
                <w:rFonts w:ascii="Times New Roman" w:hAnsi="Times New Roman" w:cs="Times New Roman"/>
                <w:sz w:val="28"/>
                <w:szCs w:val="28"/>
                <w:lang w:val="az-Latn-AZ"/>
              </w:rPr>
              <w:t xml:space="preserve"> yazılması.</w:t>
            </w:r>
          </w:p>
        </w:tc>
      </w:tr>
      <w:tr w:rsidR="002E02D8" w:rsidRPr="002E02D8" w14:paraId="775151A0" w14:textId="77777777" w:rsidTr="00A34B33">
        <w:tc>
          <w:tcPr>
            <w:tcW w:w="3266" w:type="dxa"/>
            <w:shd w:val="clear" w:color="auto" w:fill="FFFFFF" w:themeFill="background1"/>
          </w:tcPr>
          <w:p w14:paraId="6F75B733" w14:textId="77777777" w:rsidR="00CB1644" w:rsidRPr="002E02D8" w:rsidRDefault="00CB1644" w:rsidP="00A34B33">
            <w:pPr>
              <w:rPr>
                <w:rFonts w:ascii="Times New Roman" w:hAnsi="Times New Roman" w:cs="Times New Roman"/>
                <w:b/>
                <w:i/>
                <w:sz w:val="28"/>
                <w:szCs w:val="28"/>
                <w:lang w:val="az-Latn-AZ"/>
              </w:rPr>
            </w:pPr>
          </w:p>
        </w:tc>
        <w:tc>
          <w:tcPr>
            <w:tcW w:w="6765" w:type="dxa"/>
          </w:tcPr>
          <w:p w14:paraId="120224FA" w14:textId="77777777" w:rsidR="00CB1644" w:rsidRPr="002E02D8" w:rsidRDefault="00CB1644" w:rsidP="00A34B33">
            <w:pPr>
              <w:jc w:val="both"/>
              <w:rPr>
                <w:rFonts w:ascii="Times New Roman" w:hAnsi="Times New Roman" w:cs="Times New Roman"/>
                <w:sz w:val="28"/>
                <w:szCs w:val="28"/>
                <w:lang w:val="az-Latn-AZ"/>
              </w:rPr>
            </w:pPr>
          </w:p>
        </w:tc>
      </w:tr>
      <w:tr w:rsidR="002E02D8" w:rsidRPr="002E02D8" w14:paraId="5EFBA766" w14:textId="77777777" w:rsidTr="00A34B33">
        <w:tc>
          <w:tcPr>
            <w:tcW w:w="3266" w:type="dxa"/>
            <w:shd w:val="clear" w:color="auto" w:fill="FFFFFF" w:themeFill="background1"/>
          </w:tcPr>
          <w:p w14:paraId="05B559EB" w14:textId="77777777" w:rsidR="00CB1644" w:rsidRPr="002E02D8" w:rsidRDefault="00CB1644" w:rsidP="00A34B33">
            <w:pPr>
              <w:rPr>
                <w:rFonts w:ascii="Times New Roman" w:hAnsi="Times New Roman" w:cs="Times New Roman"/>
                <w:b/>
                <w:i/>
                <w:sz w:val="28"/>
                <w:szCs w:val="28"/>
                <w:lang w:val="az-Latn-AZ"/>
              </w:rPr>
            </w:pPr>
          </w:p>
        </w:tc>
        <w:tc>
          <w:tcPr>
            <w:tcW w:w="6765" w:type="dxa"/>
          </w:tcPr>
          <w:p w14:paraId="19474A57" w14:textId="77777777" w:rsidR="00CB1644" w:rsidRPr="002E02D8" w:rsidRDefault="00CB1644" w:rsidP="00A34B33">
            <w:pPr>
              <w:jc w:val="both"/>
              <w:rPr>
                <w:rFonts w:ascii="Times New Roman" w:hAnsi="Times New Roman" w:cs="Times New Roman"/>
                <w:sz w:val="28"/>
                <w:szCs w:val="28"/>
                <w:lang w:val="az-Latn-AZ"/>
              </w:rPr>
            </w:pPr>
          </w:p>
        </w:tc>
      </w:tr>
      <w:tr w:rsidR="002E02D8" w:rsidRPr="002E02D8" w14:paraId="2DA003CD" w14:textId="77777777" w:rsidTr="00A34B33">
        <w:tc>
          <w:tcPr>
            <w:tcW w:w="3266" w:type="dxa"/>
            <w:shd w:val="clear" w:color="auto" w:fill="FFFFFF" w:themeFill="background1"/>
          </w:tcPr>
          <w:p w14:paraId="7751CBF1" w14:textId="77777777" w:rsidR="00CB1644" w:rsidRPr="002E02D8" w:rsidRDefault="00CB1644" w:rsidP="00A34B33">
            <w:pPr>
              <w:rPr>
                <w:rFonts w:ascii="Times New Roman" w:hAnsi="Times New Roman" w:cs="Times New Roman"/>
                <w:b/>
                <w:i/>
                <w:sz w:val="28"/>
                <w:szCs w:val="28"/>
                <w:lang w:val="az-Latn-AZ"/>
              </w:rPr>
            </w:pPr>
            <w:r w:rsidRPr="002E02D8">
              <w:rPr>
                <w:rFonts w:ascii="Times New Roman" w:hAnsi="Times New Roman" w:cs="Times New Roman"/>
                <w:b/>
                <w:i/>
                <w:sz w:val="28"/>
                <w:szCs w:val="28"/>
                <w:lang w:val="az-Latn-AZ"/>
              </w:rPr>
              <w:t>Abstract (in english)</w:t>
            </w:r>
          </w:p>
        </w:tc>
        <w:tc>
          <w:tcPr>
            <w:tcW w:w="6765" w:type="dxa"/>
          </w:tcPr>
          <w:p w14:paraId="1809DF3A" w14:textId="61F80901"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Bu bölüm 2019-cu ildən başlayaraq tətbiq </w:t>
            </w:r>
            <w:r w:rsidR="00DC1C9F" w:rsidRPr="002E02D8">
              <w:rPr>
                <w:rFonts w:ascii="Times New Roman" w:hAnsi="Times New Roman" w:cs="Times New Roman"/>
                <w:sz w:val="28"/>
                <w:szCs w:val="28"/>
                <w:lang w:val="az-Latn-AZ"/>
              </w:rPr>
              <w:t>edilir</w:t>
            </w:r>
            <w:r w:rsidRPr="002E02D8">
              <w:rPr>
                <w:rFonts w:ascii="Times New Roman" w:hAnsi="Times New Roman" w:cs="Times New Roman"/>
                <w:sz w:val="28"/>
                <w:szCs w:val="28"/>
                <w:lang w:val="az-Latn-AZ"/>
              </w:rPr>
              <w:t>. Burada  ingilis dilində aşağıdakı məlumatlar verilir:</w:t>
            </w:r>
          </w:p>
          <w:p w14:paraId="4DC58584" w14:textId="77777777" w:rsidR="00CB1644" w:rsidRPr="002E02D8" w:rsidRDefault="00CB1644" w:rsidP="00A34B33">
            <w:pPr>
              <w:jc w:val="both"/>
              <w:rPr>
                <w:rFonts w:ascii="Times New Roman" w:hAnsi="Times New Roman" w:cs="Times New Roman"/>
                <w:sz w:val="28"/>
                <w:szCs w:val="28"/>
                <w:lang w:val="az-Latn-AZ"/>
              </w:rPr>
            </w:pPr>
          </w:p>
        </w:tc>
      </w:tr>
      <w:tr w:rsidR="002E02D8" w:rsidRPr="002E02D8" w14:paraId="3DF7AF98" w14:textId="77777777" w:rsidTr="00A34B33">
        <w:tc>
          <w:tcPr>
            <w:tcW w:w="3266" w:type="dxa"/>
            <w:shd w:val="clear" w:color="auto" w:fill="FFFFFF" w:themeFill="background1"/>
          </w:tcPr>
          <w:p w14:paraId="6EBEAA0F" w14:textId="77777777" w:rsidR="00CB1644" w:rsidRPr="002E02D8" w:rsidRDefault="00CB1644" w:rsidP="00A34B33">
            <w:pPr>
              <w:jc w:val="right"/>
              <w:rPr>
                <w:rFonts w:ascii="Times New Roman" w:hAnsi="Times New Roman" w:cs="Times New Roman"/>
                <w:b/>
                <w:sz w:val="28"/>
                <w:szCs w:val="28"/>
                <w:lang w:val="az-Latn-AZ"/>
              </w:rPr>
            </w:pPr>
            <w:r w:rsidRPr="002E02D8">
              <w:rPr>
                <w:rFonts w:ascii="Times New Roman" w:hAnsi="Times New Roman" w:cs="Times New Roman"/>
                <w:b/>
                <w:sz w:val="28"/>
                <w:szCs w:val="28"/>
                <w:lang w:val="az-Latn-AZ"/>
              </w:rPr>
              <w:t>Name of study:</w:t>
            </w:r>
          </w:p>
        </w:tc>
        <w:tc>
          <w:tcPr>
            <w:tcW w:w="6765" w:type="dxa"/>
          </w:tcPr>
          <w:p w14:paraId="238EF271"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Topographic, morphometric features of the intracranial part of the facial nerve and its canal in postnatal human ontogenesis</w:t>
            </w:r>
          </w:p>
        </w:tc>
      </w:tr>
      <w:tr w:rsidR="002E02D8" w:rsidRPr="002E02D8" w14:paraId="20941122" w14:textId="77777777" w:rsidTr="00A34B33">
        <w:tc>
          <w:tcPr>
            <w:tcW w:w="3266" w:type="dxa"/>
            <w:shd w:val="clear" w:color="auto" w:fill="FFFFFF" w:themeFill="background1"/>
          </w:tcPr>
          <w:p w14:paraId="62182C30" w14:textId="77777777" w:rsidR="00CB1644" w:rsidRPr="002E02D8" w:rsidRDefault="00CB1644" w:rsidP="00A34B33">
            <w:pPr>
              <w:jc w:val="right"/>
              <w:rPr>
                <w:rFonts w:ascii="Times New Roman" w:hAnsi="Times New Roman" w:cs="Times New Roman"/>
                <w:b/>
                <w:i/>
                <w:sz w:val="28"/>
                <w:szCs w:val="28"/>
                <w:lang w:val="az-Latn-AZ"/>
              </w:rPr>
            </w:pPr>
            <w:r w:rsidRPr="002E02D8">
              <w:rPr>
                <w:rFonts w:ascii="Times New Roman" w:hAnsi="Times New Roman" w:cs="Times New Roman"/>
                <w:b/>
                <w:sz w:val="28"/>
                <w:szCs w:val="28"/>
                <w:lang w:val="az-Latn-AZ"/>
              </w:rPr>
              <w:t>Backgraund:</w:t>
            </w:r>
          </w:p>
        </w:tc>
        <w:tc>
          <w:tcPr>
            <w:tcW w:w="6765" w:type="dxa"/>
          </w:tcPr>
          <w:p w14:paraId="546422B3" w14:textId="16AC7140" w:rsidR="00CB1644" w:rsidRPr="002E02D8" w:rsidRDefault="00231349" w:rsidP="00A34B33">
            <w:pPr>
              <w:jc w:val="both"/>
              <w:rPr>
                <w:rFonts w:ascii="Times New Roman" w:hAnsi="Times New Roman" w:cs="Times New Roman"/>
                <w:sz w:val="28"/>
                <w:szCs w:val="28"/>
                <w:lang w:val="az-Latn-AZ"/>
              </w:rPr>
            </w:pPr>
            <w:r w:rsidRPr="00231349">
              <w:rPr>
                <w:rFonts w:ascii="Times New Roman" w:hAnsi="Times New Roman" w:cs="Times New Roman"/>
                <w:sz w:val="28"/>
                <w:szCs w:val="28"/>
                <w:lang w:val="az-Latn-AZ"/>
              </w:rPr>
              <w:t>The study will study the topography and morphometric parameters of the facial nerve and its canal at different ages of human postnatal ontogeny. The study material will consist of 150 human skulls and facial nerve preparations derived from human corpses. The skulls will be examined by contrast, longitudinal and transverse incisions, radiography, magnetic resonance imaging and computed tomography. The microscopic structure of the facial nerve will be studied by histological methods. The nerve will be examined at three levels: at the entrance to the facial canal, at the distal part of the knee joint, and at the level of the nipple-like hole. Macromicroscopic methods (staining of incisions with Weigert-Pal, Krutsay method and Van Gison general histological methods) will study the structure of the intracranial part of the facial nerve in people of different age groups of postnatal ontogeny</w:t>
            </w:r>
            <w:r>
              <w:rPr>
                <w:rFonts w:ascii="Times New Roman" w:hAnsi="Times New Roman" w:cs="Times New Roman"/>
                <w:sz w:val="28"/>
                <w:szCs w:val="28"/>
                <w:lang w:val="az-Latn-AZ"/>
              </w:rPr>
              <w:t>.</w:t>
            </w:r>
          </w:p>
        </w:tc>
      </w:tr>
      <w:tr w:rsidR="002E02D8" w:rsidRPr="002E02D8" w14:paraId="733FB9DD" w14:textId="77777777" w:rsidTr="00A34B33">
        <w:tc>
          <w:tcPr>
            <w:tcW w:w="3266" w:type="dxa"/>
            <w:shd w:val="clear" w:color="auto" w:fill="FFFFFF" w:themeFill="background1"/>
          </w:tcPr>
          <w:p w14:paraId="6B62129A" w14:textId="77777777" w:rsidR="00CB1644" w:rsidRPr="002E02D8" w:rsidRDefault="00CB1644" w:rsidP="00A34B33">
            <w:pPr>
              <w:jc w:val="right"/>
              <w:rPr>
                <w:rFonts w:ascii="Times New Roman" w:hAnsi="Times New Roman" w:cs="Times New Roman"/>
                <w:b/>
                <w:i/>
                <w:sz w:val="28"/>
                <w:szCs w:val="28"/>
                <w:lang w:val="az-Latn-AZ"/>
              </w:rPr>
            </w:pPr>
            <w:r w:rsidRPr="002E02D8">
              <w:rPr>
                <w:rFonts w:ascii="Times New Roman" w:hAnsi="Times New Roman" w:cs="Times New Roman"/>
                <w:b/>
                <w:sz w:val="28"/>
                <w:szCs w:val="28"/>
                <w:lang w:val="az-Latn-AZ"/>
              </w:rPr>
              <w:t>Objective:</w:t>
            </w:r>
          </w:p>
        </w:tc>
        <w:tc>
          <w:tcPr>
            <w:tcW w:w="6765" w:type="dxa"/>
          </w:tcPr>
          <w:p w14:paraId="2C708233"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At different ages and genders to be included in the study, there will also be skull bones with no pathology. To study the internal structure of the facial nerve, nerve fragments will be taken from different parts of it within 24 hours.</w:t>
            </w:r>
          </w:p>
        </w:tc>
      </w:tr>
      <w:tr w:rsidR="002E02D8" w:rsidRPr="002E02D8" w14:paraId="7DEB494E" w14:textId="77777777" w:rsidTr="00A34B33">
        <w:tc>
          <w:tcPr>
            <w:tcW w:w="3266" w:type="dxa"/>
            <w:shd w:val="clear" w:color="auto" w:fill="FFFFFF" w:themeFill="background1"/>
          </w:tcPr>
          <w:p w14:paraId="6ECA3D3B" w14:textId="77777777" w:rsidR="00CB1644" w:rsidRPr="002E02D8" w:rsidRDefault="00CB1644" w:rsidP="00A34B33">
            <w:pPr>
              <w:jc w:val="right"/>
              <w:rPr>
                <w:rFonts w:ascii="Times New Roman" w:hAnsi="Times New Roman" w:cs="Times New Roman"/>
                <w:b/>
                <w:i/>
                <w:sz w:val="28"/>
                <w:szCs w:val="28"/>
                <w:lang w:val="az-Latn-AZ"/>
              </w:rPr>
            </w:pPr>
            <w:r w:rsidRPr="002E02D8">
              <w:rPr>
                <w:rFonts w:ascii="Times New Roman" w:hAnsi="Times New Roman" w:cs="Times New Roman"/>
                <w:b/>
                <w:sz w:val="28"/>
                <w:szCs w:val="28"/>
                <w:lang w:val="az-Latn-AZ"/>
              </w:rPr>
              <w:t>Material and metods (</w:t>
            </w:r>
            <w:r w:rsidRPr="002E02D8">
              <w:rPr>
                <w:rFonts w:ascii="Times New Roman" w:eastAsia="Segoe UI Emoji" w:hAnsi="Times New Roman" w:cs="Times New Roman"/>
                <w:b/>
                <w:sz w:val="28"/>
                <w:szCs w:val="28"/>
                <w:lang w:val="az-Latn-AZ"/>
              </w:rPr>
              <w:t>patient groups and interventions):</w:t>
            </w:r>
          </w:p>
        </w:tc>
        <w:tc>
          <w:tcPr>
            <w:tcW w:w="6765" w:type="dxa"/>
          </w:tcPr>
          <w:p w14:paraId="5F9BFAA4"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 xml:space="preserve">The research material will be skulls of people of different ages and genders from the craniological collection of the Museum of Normal Anatomy of the Azerbaijan Medical University. The material will also be received from court </w:t>
            </w:r>
            <w:r w:rsidRPr="002E02D8">
              <w:rPr>
                <w:rFonts w:ascii="Times New Roman" w:hAnsi="Times New Roman" w:cs="Times New Roman"/>
                <w:sz w:val="28"/>
                <w:szCs w:val="28"/>
                <w:lang w:val="az-Latn-AZ"/>
              </w:rPr>
              <w:lastRenderedPageBreak/>
              <w:t>morgues, clinical hospitals and maternity hospitals in Baku.</w:t>
            </w:r>
            <w:r w:rsidRPr="002E02D8">
              <w:t xml:space="preserve"> </w:t>
            </w:r>
            <w:r w:rsidRPr="002E02D8">
              <w:rPr>
                <w:rFonts w:ascii="Times New Roman" w:hAnsi="Times New Roman" w:cs="Times New Roman"/>
                <w:sz w:val="28"/>
                <w:szCs w:val="28"/>
                <w:lang w:val="az-Latn-AZ"/>
              </w:rPr>
              <w:t>A set of morphological methods will be applied in the scientific work. The nerve will be examined at three levels: at the entrance to the facial canal, at the distal part of the knee joint, and at the level of the nipple-like hole. Macromicroscopic and topographic methods (staining of incisions with Weigert-Pal, Krutsay method and Van Gison general histological methods) will study the structure of the intracranial part of the facial nerve in people of different age groups of postnatal ontogeny (fetuses, newborns, adults, etc.).</w:t>
            </w:r>
          </w:p>
        </w:tc>
      </w:tr>
      <w:tr w:rsidR="002E02D8" w:rsidRPr="002E02D8" w14:paraId="11E12B33" w14:textId="77777777" w:rsidTr="00A34B33">
        <w:tc>
          <w:tcPr>
            <w:tcW w:w="3266" w:type="dxa"/>
            <w:shd w:val="clear" w:color="auto" w:fill="FFFFFF" w:themeFill="background1"/>
          </w:tcPr>
          <w:p w14:paraId="46682C79" w14:textId="77777777" w:rsidR="00CB1644" w:rsidRPr="002E02D8" w:rsidRDefault="00CB1644" w:rsidP="00A34B33">
            <w:pPr>
              <w:jc w:val="right"/>
              <w:rPr>
                <w:rFonts w:ascii="Times New Roman" w:hAnsi="Times New Roman" w:cs="Times New Roman"/>
                <w:b/>
                <w:sz w:val="28"/>
                <w:szCs w:val="28"/>
                <w:lang w:val="az-Latn-AZ"/>
              </w:rPr>
            </w:pPr>
            <w:r w:rsidRPr="002E02D8">
              <w:rPr>
                <w:rFonts w:ascii="Times New Roman" w:hAnsi="Times New Roman" w:cs="Times New Roman"/>
                <w:b/>
                <w:sz w:val="28"/>
                <w:szCs w:val="28"/>
                <w:lang w:val="az-Latn-AZ"/>
              </w:rPr>
              <w:lastRenderedPageBreak/>
              <w:t>Primary outcome:</w:t>
            </w:r>
          </w:p>
        </w:tc>
        <w:tc>
          <w:tcPr>
            <w:tcW w:w="6765" w:type="dxa"/>
          </w:tcPr>
          <w:p w14:paraId="257EF09B" w14:textId="77777777" w:rsidR="00CB1644" w:rsidRPr="002E02D8" w:rsidRDefault="00266B7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Individual features of the topography of the facial nerve in different parts of the facial canal in different age groups of postnatal ontogeny will be studied.</w:t>
            </w:r>
          </w:p>
        </w:tc>
      </w:tr>
      <w:tr w:rsidR="002E02D8" w:rsidRPr="002E02D8" w14:paraId="55DEECD2" w14:textId="77777777" w:rsidTr="00A34B33">
        <w:tc>
          <w:tcPr>
            <w:tcW w:w="3266" w:type="dxa"/>
            <w:shd w:val="clear" w:color="auto" w:fill="FFFFFF" w:themeFill="background1"/>
          </w:tcPr>
          <w:p w14:paraId="0643028C" w14:textId="77777777" w:rsidR="00CB1644" w:rsidRPr="002E02D8" w:rsidRDefault="00CB1644" w:rsidP="00A34B33">
            <w:pPr>
              <w:jc w:val="right"/>
              <w:rPr>
                <w:rFonts w:ascii="Times New Roman" w:hAnsi="Times New Roman" w:cs="Times New Roman"/>
                <w:b/>
                <w:sz w:val="28"/>
                <w:szCs w:val="28"/>
                <w:lang w:val="az-Latn-AZ"/>
              </w:rPr>
            </w:pPr>
            <w:r w:rsidRPr="002E02D8">
              <w:rPr>
                <w:rFonts w:ascii="Times New Roman" w:hAnsi="Times New Roman" w:cs="Times New Roman"/>
                <w:b/>
                <w:sz w:val="28"/>
                <w:szCs w:val="28"/>
              </w:rPr>
              <w:t>Secondary outcome:</w:t>
            </w:r>
          </w:p>
        </w:tc>
        <w:tc>
          <w:tcPr>
            <w:tcW w:w="6765" w:type="dxa"/>
          </w:tcPr>
          <w:p w14:paraId="53C55F1E" w14:textId="77777777" w:rsidR="00CB1644" w:rsidRPr="002E02D8" w:rsidRDefault="000F16C0"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Facial nerve micropreparations will be studied by general histological methods.</w:t>
            </w:r>
          </w:p>
        </w:tc>
      </w:tr>
      <w:tr w:rsidR="002E02D8" w:rsidRPr="002E02D8" w14:paraId="07F19C87" w14:textId="77777777" w:rsidTr="00A34B33">
        <w:tc>
          <w:tcPr>
            <w:tcW w:w="3266" w:type="dxa"/>
            <w:shd w:val="clear" w:color="auto" w:fill="FFFFFF" w:themeFill="background1"/>
          </w:tcPr>
          <w:p w14:paraId="643015D8" w14:textId="77777777" w:rsidR="00CB1644" w:rsidRPr="002E02D8" w:rsidRDefault="00CB1644" w:rsidP="00A34B33">
            <w:pPr>
              <w:jc w:val="right"/>
              <w:rPr>
                <w:rFonts w:ascii="Times New Roman" w:hAnsi="Times New Roman" w:cs="Times New Roman"/>
                <w:b/>
                <w:sz w:val="28"/>
                <w:szCs w:val="28"/>
                <w:lang w:val="az-Latn-AZ"/>
              </w:rPr>
            </w:pPr>
            <w:r w:rsidRPr="002E02D8">
              <w:rPr>
                <w:rFonts w:ascii="Times New Roman" w:hAnsi="Times New Roman" w:cs="Times New Roman"/>
                <w:b/>
                <w:sz w:val="28"/>
                <w:szCs w:val="28"/>
                <w:lang w:val="az-Latn-AZ"/>
              </w:rPr>
              <w:t>Key words:</w:t>
            </w:r>
          </w:p>
        </w:tc>
        <w:tc>
          <w:tcPr>
            <w:tcW w:w="6765" w:type="dxa"/>
          </w:tcPr>
          <w:p w14:paraId="23C2EC57" w14:textId="77777777" w:rsidR="00CB1644" w:rsidRPr="002E02D8" w:rsidRDefault="00CB1644"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Facial nerve, facial nerve canal, skull index.</w:t>
            </w:r>
          </w:p>
        </w:tc>
      </w:tr>
      <w:tr w:rsidR="002E02D8" w:rsidRPr="002E02D8" w14:paraId="04CC30EC" w14:textId="77777777" w:rsidTr="00A34B33">
        <w:tc>
          <w:tcPr>
            <w:tcW w:w="3266" w:type="dxa"/>
            <w:shd w:val="clear" w:color="auto" w:fill="FFFFFF" w:themeFill="background1"/>
          </w:tcPr>
          <w:p w14:paraId="5B0E8F21" w14:textId="77777777" w:rsidR="00CB1644" w:rsidRPr="002E02D8" w:rsidRDefault="00CB1644" w:rsidP="00A34B33">
            <w:pPr>
              <w:jc w:val="right"/>
              <w:rPr>
                <w:rFonts w:ascii="Times New Roman" w:hAnsi="Times New Roman" w:cs="Times New Roman"/>
                <w:b/>
                <w:sz w:val="28"/>
                <w:szCs w:val="28"/>
                <w:lang w:val="az-Latn-AZ"/>
              </w:rPr>
            </w:pPr>
            <w:r w:rsidRPr="002E02D8">
              <w:rPr>
                <w:rFonts w:ascii="Times New Roman" w:hAnsi="Times New Roman" w:cs="Times New Roman"/>
                <w:b/>
                <w:sz w:val="28"/>
                <w:szCs w:val="28"/>
                <w:lang w:val="az-Latn-AZ"/>
              </w:rPr>
              <w:t>Study type and design:</w:t>
            </w:r>
          </w:p>
        </w:tc>
        <w:tc>
          <w:tcPr>
            <w:tcW w:w="6765" w:type="dxa"/>
          </w:tcPr>
          <w:p w14:paraId="5895C5A5" w14:textId="77777777" w:rsidR="00CB1644" w:rsidRPr="002E02D8" w:rsidRDefault="00EB26A7" w:rsidP="00A34B33">
            <w:pPr>
              <w:jc w:val="both"/>
              <w:rPr>
                <w:rFonts w:ascii="Times New Roman" w:hAnsi="Times New Roman" w:cs="Times New Roman"/>
                <w:sz w:val="28"/>
                <w:szCs w:val="28"/>
                <w:lang w:val="az-Latn-AZ"/>
              </w:rPr>
            </w:pPr>
            <w:r w:rsidRPr="002E02D8">
              <w:rPr>
                <w:rFonts w:ascii="Times New Roman" w:hAnsi="Times New Roman" w:cs="Times New Roman"/>
                <w:sz w:val="28"/>
                <w:szCs w:val="28"/>
                <w:lang w:val="az-Latn-AZ"/>
              </w:rPr>
              <w:t>F</w:t>
            </w:r>
            <w:r w:rsidR="009E5194" w:rsidRPr="002E02D8">
              <w:rPr>
                <w:rFonts w:ascii="Times New Roman" w:hAnsi="Times New Roman" w:cs="Times New Roman"/>
                <w:sz w:val="28"/>
                <w:szCs w:val="28"/>
                <w:lang w:val="az-Latn-AZ"/>
              </w:rPr>
              <w:t>undamental</w:t>
            </w:r>
          </w:p>
        </w:tc>
      </w:tr>
    </w:tbl>
    <w:p w14:paraId="287D8961" w14:textId="77777777" w:rsidR="00CB1644" w:rsidRPr="002E02D8" w:rsidRDefault="00CB1644" w:rsidP="00CB1644">
      <w:pPr>
        <w:rPr>
          <w:lang w:val="az-Latn-AZ"/>
        </w:rPr>
      </w:pPr>
    </w:p>
    <w:p w14:paraId="730C1831" w14:textId="77777777" w:rsidR="00CB1644" w:rsidRPr="002E02D8" w:rsidRDefault="00CB1644"/>
    <w:sectPr w:rsidR="00CB1644" w:rsidRPr="002E02D8" w:rsidSect="008D6879">
      <w:head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9B6E3" w14:textId="77777777" w:rsidR="006C22C5" w:rsidRDefault="006C22C5">
      <w:pPr>
        <w:spacing w:after="0" w:line="240" w:lineRule="auto"/>
      </w:pPr>
      <w:r>
        <w:separator/>
      </w:r>
    </w:p>
  </w:endnote>
  <w:endnote w:type="continuationSeparator" w:id="0">
    <w:p w14:paraId="5FF32B08" w14:textId="77777777" w:rsidR="006C22C5" w:rsidRDefault="006C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B594A" w14:textId="77777777" w:rsidR="006C22C5" w:rsidRDefault="006C22C5">
      <w:pPr>
        <w:spacing w:after="0" w:line="240" w:lineRule="auto"/>
      </w:pPr>
      <w:r>
        <w:separator/>
      </w:r>
    </w:p>
  </w:footnote>
  <w:footnote w:type="continuationSeparator" w:id="0">
    <w:p w14:paraId="71D80AB1" w14:textId="77777777" w:rsidR="006C22C5" w:rsidRDefault="006C2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FCB80" w14:textId="77777777" w:rsidR="0036509B" w:rsidRPr="0036509B" w:rsidRDefault="00CB1644" w:rsidP="0036509B">
    <w:pPr>
      <w:pStyle w:val="a5"/>
      <w:jc w:val="right"/>
      <w:rPr>
        <w:i/>
        <w:lang w:val="az-Latn-AZ"/>
      </w:rPr>
    </w:pPr>
    <w:r>
      <w:rPr>
        <w:i/>
        <w:lang w:val="az-Latn-AZ"/>
      </w:rPr>
      <w:t>Tibbi a</w:t>
    </w:r>
    <w:r w:rsidRPr="0036509B">
      <w:rPr>
        <w:i/>
        <w:lang w:val="az-Latn-AZ"/>
      </w:rPr>
      <w:t xml:space="preserve">nnotasiya </w:t>
    </w:r>
    <w:r>
      <w:rPr>
        <w:i/>
        <w:lang w:val="az-Latn-AZ"/>
      </w:rPr>
      <w:t>forması</w:t>
    </w:r>
    <w:r w:rsidRPr="0036509B">
      <w:rPr>
        <w:i/>
        <w:lang w:val="az-Latn-AZ"/>
      </w:rPr>
      <w:t>-AMEA-</w:t>
    </w:r>
    <w:r>
      <w:rPr>
        <w:i/>
        <w:lang w:val="az-Latn-AZ"/>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B0732"/>
    <w:multiLevelType w:val="hybridMultilevel"/>
    <w:tmpl w:val="635664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44"/>
    <w:rsid w:val="00000E40"/>
    <w:rsid w:val="00021180"/>
    <w:rsid w:val="00030F65"/>
    <w:rsid w:val="00035B8F"/>
    <w:rsid w:val="00043137"/>
    <w:rsid w:val="000435C7"/>
    <w:rsid w:val="00045217"/>
    <w:rsid w:val="00047BD4"/>
    <w:rsid w:val="0008049B"/>
    <w:rsid w:val="000F16C0"/>
    <w:rsid w:val="0012185E"/>
    <w:rsid w:val="0015218C"/>
    <w:rsid w:val="00184BC6"/>
    <w:rsid w:val="00231349"/>
    <w:rsid w:val="00244EF9"/>
    <w:rsid w:val="0026196D"/>
    <w:rsid w:val="00266B74"/>
    <w:rsid w:val="00277566"/>
    <w:rsid w:val="00277A7A"/>
    <w:rsid w:val="002A4976"/>
    <w:rsid w:val="002C6B7C"/>
    <w:rsid w:val="002D6616"/>
    <w:rsid w:val="002E02D8"/>
    <w:rsid w:val="002E0AEE"/>
    <w:rsid w:val="00327A72"/>
    <w:rsid w:val="0036399F"/>
    <w:rsid w:val="00395AD7"/>
    <w:rsid w:val="003A58F5"/>
    <w:rsid w:val="00450653"/>
    <w:rsid w:val="004634B2"/>
    <w:rsid w:val="004A7217"/>
    <w:rsid w:val="004C6BF4"/>
    <w:rsid w:val="004D511A"/>
    <w:rsid w:val="004E376E"/>
    <w:rsid w:val="004F63D8"/>
    <w:rsid w:val="005069E3"/>
    <w:rsid w:val="005165BF"/>
    <w:rsid w:val="00517305"/>
    <w:rsid w:val="00543A59"/>
    <w:rsid w:val="00545A16"/>
    <w:rsid w:val="005707E5"/>
    <w:rsid w:val="00570E0B"/>
    <w:rsid w:val="00585713"/>
    <w:rsid w:val="00585AA0"/>
    <w:rsid w:val="00592BC0"/>
    <w:rsid w:val="00596C31"/>
    <w:rsid w:val="005B57AA"/>
    <w:rsid w:val="006039D4"/>
    <w:rsid w:val="00656E6E"/>
    <w:rsid w:val="00670859"/>
    <w:rsid w:val="00674D1A"/>
    <w:rsid w:val="006A4296"/>
    <w:rsid w:val="006B1CEF"/>
    <w:rsid w:val="006C22C5"/>
    <w:rsid w:val="006E2330"/>
    <w:rsid w:val="006F0576"/>
    <w:rsid w:val="006F3465"/>
    <w:rsid w:val="00700702"/>
    <w:rsid w:val="00744951"/>
    <w:rsid w:val="0076055D"/>
    <w:rsid w:val="007879A5"/>
    <w:rsid w:val="007E351F"/>
    <w:rsid w:val="007E6BCF"/>
    <w:rsid w:val="007E7BB5"/>
    <w:rsid w:val="007F4C8A"/>
    <w:rsid w:val="00836827"/>
    <w:rsid w:val="008569C1"/>
    <w:rsid w:val="008A11DC"/>
    <w:rsid w:val="008F33C8"/>
    <w:rsid w:val="00905301"/>
    <w:rsid w:val="009361A8"/>
    <w:rsid w:val="00942304"/>
    <w:rsid w:val="009453AE"/>
    <w:rsid w:val="009936A6"/>
    <w:rsid w:val="00995873"/>
    <w:rsid w:val="009B4C85"/>
    <w:rsid w:val="009C01D2"/>
    <w:rsid w:val="009C31C0"/>
    <w:rsid w:val="009E5194"/>
    <w:rsid w:val="00A143CE"/>
    <w:rsid w:val="00A51D05"/>
    <w:rsid w:val="00A64F0C"/>
    <w:rsid w:val="00A80D89"/>
    <w:rsid w:val="00A81987"/>
    <w:rsid w:val="00A844EC"/>
    <w:rsid w:val="00A91628"/>
    <w:rsid w:val="00A93D7E"/>
    <w:rsid w:val="00B2552C"/>
    <w:rsid w:val="00B35106"/>
    <w:rsid w:val="00B513B2"/>
    <w:rsid w:val="00B65CB3"/>
    <w:rsid w:val="00C00E00"/>
    <w:rsid w:val="00C10A4D"/>
    <w:rsid w:val="00C25DCE"/>
    <w:rsid w:val="00C54728"/>
    <w:rsid w:val="00C802A9"/>
    <w:rsid w:val="00CB1644"/>
    <w:rsid w:val="00D0571E"/>
    <w:rsid w:val="00D12E68"/>
    <w:rsid w:val="00D317A8"/>
    <w:rsid w:val="00D35DF4"/>
    <w:rsid w:val="00DC1C9F"/>
    <w:rsid w:val="00DD7E54"/>
    <w:rsid w:val="00E220B9"/>
    <w:rsid w:val="00E5622D"/>
    <w:rsid w:val="00E774E0"/>
    <w:rsid w:val="00E84763"/>
    <w:rsid w:val="00EB26A7"/>
    <w:rsid w:val="00EB4844"/>
    <w:rsid w:val="00F05333"/>
    <w:rsid w:val="00F228D2"/>
    <w:rsid w:val="00F72B54"/>
    <w:rsid w:val="00F87FAC"/>
    <w:rsid w:val="00F97D1B"/>
    <w:rsid w:val="00FA703B"/>
    <w:rsid w:val="00FD4810"/>
    <w:rsid w:val="00FF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644"/>
    <w:pPr>
      <w:ind w:left="720"/>
      <w:contextualSpacing/>
    </w:pPr>
  </w:style>
  <w:style w:type="paragraph" w:styleId="a5">
    <w:name w:val="header"/>
    <w:basedOn w:val="a"/>
    <w:link w:val="a6"/>
    <w:uiPriority w:val="99"/>
    <w:unhideWhenUsed/>
    <w:rsid w:val="00CB1644"/>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CB1644"/>
  </w:style>
  <w:style w:type="character" w:styleId="a7">
    <w:name w:val="Hyperlink"/>
    <w:basedOn w:val="a0"/>
    <w:uiPriority w:val="99"/>
    <w:unhideWhenUsed/>
    <w:rsid w:val="00CB1644"/>
    <w:rPr>
      <w:color w:val="0000FF" w:themeColor="hyperlink"/>
      <w:u w:val="single"/>
    </w:rPr>
  </w:style>
  <w:style w:type="paragraph" w:styleId="2">
    <w:name w:val="Body Text 2"/>
    <w:basedOn w:val="a"/>
    <w:link w:val="20"/>
    <w:rsid w:val="00CB1644"/>
    <w:pPr>
      <w:spacing w:after="0" w:line="360" w:lineRule="auto"/>
      <w:jc w:val="center"/>
    </w:pPr>
    <w:rPr>
      <w:rFonts w:ascii="Times New Roman" w:eastAsia="Times New Roman" w:hAnsi="Times New Roman" w:cs="Times New Roman"/>
      <w:color w:val="000000"/>
      <w:sz w:val="28"/>
      <w:szCs w:val="24"/>
      <w:lang w:val="ru-RU" w:eastAsia="ru-RU"/>
    </w:rPr>
  </w:style>
  <w:style w:type="character" w:customStyle="1" w:styleId="20">
    <w:name w:val="Основной текст 2 Знак"/>
    <w:basedOn w:val="a0"/>
    <w:link w:val="2"/>
    <w:rsid w:val="00CB1644"/>
    <w:rPr>
      <w:rFonts w:ascii="Times New Roman" w:eastAsia="Times New Roman" w:hAnsi="Times New Roman" w:cs="Times New Roman"/>
      <w:color w:val="000000"/>
      <w:sz w:val="28"/>
      <w:szCs w:val="24"/>
      <w:lang w:val="ru-RU" w:eastAsia="ru-RU"/>
    </w:rPr>
  </w:style>
  <w:style w:type="paragraph" w:styleId="a8">
    <w:name w:val="Plain Text"/>
    <w:basedOn w:val="a"/>
    <w:link w:val="a9"/>
    <w:rsid w:val="00CB1644"/>
    <w:pPr>
      <w:spacing w:after="0" w:line="240" w:lineRule="auto"/>
    </w:pPr>
    <w:rPr>
      <w:rFonts w:ascii="Courier New" w:eastAsia="Times New Roman" w:hAnsi="Courier New" w:cs="Courier New"/>
      <w:sz w:val="20"/>
      <w:szCs w:val="20"/>
      <w:lang w:val="ru-RU" w:eastAsia="ru-RU"/>
    </w:rPr>
  </w:style>
  <w:style w:type="character" w:customStyle="1" w:styleId="a9">
    <w:name w:val="Текст Знак"/>
    <w:basedOn w:val="a0"/>
    <w:link w:val="a8"/>
    <w:rsid w:val="00CB1644"/>
    <w:rPr>
      <w:rFonts w:ascii="Courier New" w:eastAsia="Times New Roman" w:hAnsi="Courier New" w:cs="Courier New"/>
      <w:sz w:val="20"/>
      <w:szCs w:val="20"/>
      <w:lang w:val="ru-RU" w:eastAsia="ru-RU"/>
    </w:rPr>
  </w:style>
  <w:style w:type="paragraph" w:styleId="aa">
    <w:name w:val="Balloon Text"/>
    <w:basedOn w:val="a"/>
    <w:link w:val="ab"/>
    <w:uiPriority w:val="99"/>
    <w:semiHidden/>
    <w:unhideWhenUsed/>
    <w:rsid w:val="00CB16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1644"/>
    <w:rPr>
      <w:rFonts w:ascii="Tahoma" w:hAnsi="Tahoma" w:cs="Tahoma"/>
      <w:sz w:val="16"/>
      <w:szCs w:val="16"/>
    </w:rPr>
  </w:style>
  <w:style w:type="paragraph" w:styleId="ac">
    <w:name w:val="Normal (Web)"/>
    <w:basedOn w:val="a"/>
    <w:uiPriority w:val="99"/>
    <w:unhideWhenUsed/>
    <w:rsid w:val="00EB26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644"/>
    <w:pPr>
      <w:ind w:left="720"/>
      <w:contextualSpacing/>
    </w:pPr>
  </w:style>
  <w:style w:type="paragraph" w:styleId="a5">
    <w:name w:val="header"/>
    <w:basedOn w:val="a"/>
    <w:link w:val="a6"/>
    <w:uiPriority w:val="99"/>
    <w:unhideWhenUsed/>
    <w:rsid w:val="00CB1644"/>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CB1644"/>
  </w:style>
  <w:style w:type="character" w:styleId="a7">
    <w:name w:val="Hyperlink"/>
    <w:basedOn w:val="a0"/>
    <w:uiPriority w:val="99"/>
    <w:unhideWhenUsed/>
    <w:rsid w:val="00CB1644"/>
    <w:rPr>
      <w:color w:val="0000FF" w:themeColor="hyperlink"/>
      <w:u w:val="single"/>
    </w:rPr>
  </w:style>
  <w:style w:type="paragraph" w:styleId="2">
    <w:name w:val="Body Text 2"/>
    <w:basedOn w:val="a"/>
    <w:link w:val="20"/>
    <w:rsid w:val="00CB1644"/>
    <w:pPr>
      <w:spacing w:after="0" w:line="360" w:lineRule="auto"/>
      <w:jc w:val="center"/>
    </w:pPr>
    <w:rPr>
      <w:rFonts w:ascii="Times New Roman" w:eastAsia="Times New Roman" w:hAnsi="Times New Roman" w:cs="Times New Roman"/>
      <w:color w:val="000000"/>
      <w:sz w:val="28"/>
      <w:szCs w:val="24"/>
      <w:lang w:val="ru-RU" w:eastAsia="ru-RU"/>
    </w:rPr>
  </w:style>
  <w:style w:type="character" w:customStyle="1" w:styleId="20">
    <w:name w:val="Основной текст 2 Знак"/>
    <w:basedOn w:val="a0"/>
    <w:link w:val="2"/>
    <w:rsid w:val="00CB1644"/>
    <w:rPr>
      <w:rFonts w:ascii="Times New Roman" w:eastAsia="Times New Roman" w:hAnsi="Times New Roman" w:cs="Times New Roman"/>
      <w:color w:val="000000"/>
      <w:sz w:val="28"/>
      <w:szCs w:val="24"/>
      <w:lang w:val="ru-RU" w:eastAsia="ru-RU"/>
    </w:rPr>
  </w:style>
  <w:style w:type="paragraph" w:styleId="a8">
    <w:name w:val="Plain Text"/>
    <w:basedOn w:val="a"/>
    <w:link w:val="a9"/>
    <w:rsid w:val="00CB1644"/>
    <w:pPr>
      <w:spacing w:after="0" w:line="240" w:lineRule="auto"/>
    </w:pPr>
    <w:rPr>
      <w:rFonts w:ascii="Courier New" w:eastAsia="Times New Roman" w:hAnsi="Courier New" w:cs="Courier New"/>
      <w:sz w:val="20"/>
      <w:szCs w:val="20"/>
      <w:lang w:val="ru-RU" w:eastAsia="ru-RU"/>
    </w:rPr>
  </w:style>
  <w:style w:type="character" w:customStyle="1" w:styleId="a9">
    <w:name w:val="Текст Знак"/>
    <w:basedOn w:val="a0"/>
    <w:link w:val="a8"/>
    <w:rsid w:val="00CB1644"/>
    <w:rPr>
      <w:rFonts w:ascii="Courier New" w:eastAsia="Times New Roman" w:hAnsi="Courier New" w:cs="Courier New"/>
      <w:sz w:val="20"/>
      <w:szCs w:val="20"/>
      <w:lang w:val="ru-RU" w:eastAsia="ru-RU"/>
    </w:rPr>
  </w:style>
  <w:style w:type="paragraph" w:styleId="aa">
    <w:name w:val="Balloon Text"/>
    <w:basedOn w:val="a"/>
    <w:link w:val="ab"/>
    <w:uiPriority w:val="99"/>
    <w:semiHidden/>
    <w:unhideWhenUsed/>
    <w:rsid w:val="00CB16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1644"/>
    <w:rPr>
      <w:rFonts w:ascii="Tahoma" w:hAnsi="Tahoma" w:cs="Tahoma"/>
      <w:sz w:val="16"/>
      <w:szCs w:val="16"/>
    </w:rPr>
  </w:style>
  <w:style w:type="paragraph" w:styleId="ac">
    <w:name w:val="Normal (Web)"/>
    <w:basedOn w:val="a"/>
    <w:uiPriority w:val="99"/>
    <w:unhideWhenUsed/>
    <w:rsid w:val="00EB26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23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imzade73@lis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15</Pages>
  <Words>3710</Words>
  <Characters>21147</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158</cp:revision>
  <dcterms:created xsi:type="dcterms:W3CDTF">2021-04-07T07:22:00Z</dcterms:created>
  <dcterms:modified xsi:type="dcterms:W3CDTF">2021-04-22T06:07:00Z</dcterms:modified>
</cp:coreProperties>
</file>